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54BB" w14:textId="180B7C59" w:rsidR="004B0F76" w:rsidRPr="00143293" w:rsidRDefault="004B0F76">
      <w:pPr>
        <w:jc w:val="right"/>
        <w:rPr>
          <w:rFonts w:eastAsia="MingLiU-ExtB"/>
          <w:b/>
          <w:bCs/>
          <w:u w:val="single"/>
        </w:rPr>
      </w:pPr>
      <w:r w:rsidRPr="00143293">
        <w:rPr>
          <w:rFonts w:eastAsia="MingLiU-ExtB"/>
          <w:b/>
          <w:bCs/>
          <w:sz w:val="18"/>
          <w:szCs w:val="18"/>
        </w:rPr>
        <w:t xml:space="preserve">Revised </w:t>
      </w:r>
      <w:r w:rsidR="00143293" w:rsidRPr="00143293">
        <w:rPr>
          <w:rFonts w:eastAsia="MingLiU-ExtB"/>
          <w:b/>
          <w:bCs/>
          <w:sz w:val="18"/>
          <w:szCs w:val="18"/>
        </w:rPr>
        <w:t>7</w:t>
      </w:r>
      <w:r w:rsidRPr="00143293">
        <w:rPr>
          <w:rFonts w:eastAsia="MingLiU-ExtB"/>
          <w:b/>
          <w:bCs/>
          <w:sz w:val="18"/>
          <w:szCs w:val="18"/>
        </w:rPr>
        <w:t>/</w:t>
      </w:r>
      <w:r w:rsidR="00143293" w:rsidRPr="00143293">
        <w:rPr>
          <w:rFonts w:eastAsia="MingLiU-ExtB"/>
          <w:b/>
          <w:bCs/>
          <w:sz w:val="18"/>
          <w:szCs w:val="18"/>
        </w:rPr>
        <w:t>1</w:t>
      </w:r>
      <w:r w:rsidRPr="00143293">
        <w:rPr>
          <w:rFonts w:eastAsia="MingLiU-ExtB"/>
          <w:b/>
          <w:bCs/>
          <w:sz w:val="18"/>
          <w:szCs w:val="18"/>
        </w:rPr>
        <w:t>/</w:t>
      </w:r>
      <w:r w:rsidR="00143293" w:rsidRPr="00143293">
        <w:rPr>
          <w:rFonts w:eastAsia="MingLiU-ExtB"/>
          <w:b/>
          <w:bCs/>
          <w:sz w:val="18"/>
          <w:szCs w:val="18"/>
        </w:rPr>
        <w:t>26</w:t>
      </w:r>
    </w:p>
    <w:p w14:paraId="4D067575" w14:textId="77777777" w:rsidR="004B0F76" w:rsidRPr="00143293" w:rsidRDefault="004B0F76">
      <w:pPr>
        <w:rPr>
          <w:rFonts w:eastAsia="MingLiU-ExtB"/>
          <w:b/>
          <w:bCs/>
          <w:u w:val="single"/>
        </w:rPr>
      </w:pPr>
    </w:p>
    <w:p w14:paraId="0BD4D629" w14:textId="77777777" w:rsidR="004B0F76" w:rsidRPr="00143293" w:rsidRDefault="004B0F76">
      <w:pPr>
        <w:jc w:val="center"/>
        <w:rPr>
          <w:rFonts w:eastAsia="MingLiU-ExtB"/>
          <w:b/>
          <w:bCs/>
          <w:u w:val="single"/>
        </w:rPr>
      </w:pPr>
      <w:r w:rsidRPr="00143293">
        <w:rPr>
          <w:rFonts w:eastAsia="MingLiU-ExtB"/>
          <w:b/>
          <w:bCs/>
          <w:u w:val="single"/>
        </w:rPr>
        <w:t>SETTLEMENT CHECKLIST AND TERM SHEET</w:t>
      </w:r>
    </w:p>
    <w:p w14:paraId="7F288F66" w14:textId="77777777" w:rsidR="004B0F76" w:rsidRPr="00143293" w:rsidRDefault="004B0F76">
      <w:pPr>
        <w:ind w:left="72"/>
        <w:rPr>
          <w:rFonts w:eastAsia="MingLiU-ExtB"/>
          <w:b/>
          <w:bCs/>
          <w:u w:val="single"/>
        </w:rPr>
      </w:pPr>
    </w:p>
    <w:p w14:paraId="52123836" w14:textId="77777777" w:rsidR="004B0F76" w:rsidRPr="00143293" w:rsidRDefault="004B0F76">
      <w:pPr>
        <w:ind w:left="612" w:hanging="720"/>
        <w:rPr>
          <w:rFonts w:eastAsia="MingLiU-ExtB"/>
          <w:u w:val="single"/>
        </w:rPr>
      </w:pPr>
      <w:r w:rsidRPr="00143293">
        <w:rPr>
          <w:rFonts w:eastAsia="MingLiU-ExtB"/>
          <w:b/>
          <w:bCs/>
        </w:rPr>
        <w:t>CASE NAME:</w:t>
      </w:r>
      <w:r w:rsidRPr="00143293">
        <w:rPr>
          <w:rFonts w:eastAsia="MingLiU-ExtB"/>
          <w:b/>
          <w:bCs/>
        </w:rPr>
        <w:tab/>
      </w:r>
    </w:p>
    <w:p w14:paraId="200348B6" w14:textId="77777777" w:rsidR="004B0F76" w:rsidRPr="00143293" w:rsidRDefault="004B0F76">
      <w:pPr>
        <w:ind w:left="-108"/>
        <w:rPr>
          <w:rFonts w:eastAsia="MingLiU-ExtB"/>
          <w:b/>
          <w:bCs/>
        </w:rPr>
      </w:pPr>
    </w:p>
    <w:p w14:paraId="39092078" w14:textId="77777777" w:rsidR="004B0F76" w:rsidRPr="00143293" w:rsidRDefault="004B0F76">
      <w:pPr>
        <w:tabs>
          <w:tab w:val="left" w:pos="-1548"/>
          <w:tab w:val="left" w:pos="-828"/>
          <w:tab w:val="left" w:pos="-108"/>
          <w:tab w:val="left" w:pos="612"/>
          <w:tab w:val="left" w:pos="1332"/>
          <w:tab w:val="left" w:pos="2052"/>
          <w:tab w:val="left" w:pos="2772"/>
          <w:tab w:val="left" w:pos="3492"/>
          <w:tab w:val="left" w:pos="4212"/>
          <w:tab w:val="left" w:pos="4932"/>
          <w:tab w:val="left" w:pos="5652"/>
          <w:tab w:val="left" w:pos="6372"/>
          <w:tab w:val="left" w:pos="7092"/>
          <w:tab w:val="left" w:pos="7812"/>
          <w:tab w:val="left" w:pos="8532"/>
          <w:tab w:val="left" w:pos="9252"/>
          <w:tab w:val="left" w:pos="9972"/>
        </w:tabs>
        <w:ind w:left="2052" w:hanging="2160"/>
        <w:rPr>
          <w:rFonts w:eastAsia="MingLiU-ExtB"/>
        </w:rPr>
      </w:pPr>
      <w:r w:rsidRPr="00143293">
        <w:rPr>
          <w:rFonts w:eastAsia="MingLiU-ExtB"/>
          <w:b/>
          <w:bCs/>
        </w:rPr>
        <w:t>CASE NO.:</w:t>
      </w:r>
      <w:r w:rsidRPr="00143293">
        <w:rPr>
          <w:rFonts w:eastAsia="MingLiU-ExtB"/>
          <w:b/>
          <w:bCs/>
        </w:rPr>
        <w:tab/>
      </w:r>
      <w:r w:rsidRPr="00143293">
        <w:rPr>
          <w:rFonts w:eastAsia="MingLiU-ExtB"/>
          <w:b/>
          <w:bCs/>
        </w:rPr>
        <w:tab/>
      </w:r>
    </w:p>
    <w:p w14:paraId="2E2F77D5" w14:textId="77777777" w:rsidR="004B0F76" w:rsidRPr="00143293" w:rsidRDefault="004B0F76">
      <w:pPr>
        <w:ind w:left="-108" w:firstLine="3600"/>
        <w:rPr>
          <w:rFonts w:eastAsia="MingLiU-ExtB"/>
          <w:b/>
          <w:bCs/>
          <w:u w:val="single"/>
        </w:rPr>
      </w:pPr>
    </w:p>
    <w:p w14:paraId="6E14F0DB" w14:textId="77777777" w:rsidR="004B0F76" w:rsidRPr="00143293" w:rsidRDefault="004B0F76">
      <w:pPr>
        <w:tabs>
          <w:tab w:val="left" w:pos="-1548"/>
          <w:tab w:val="left" w:pos="-828"/>
          <w:tab w:val="left" w:pos="-108"/>
          <w:tab w:val="left" w:pos="612"/>
          <w:tab w:val="left" w:pos="1332"/>
          <w:tab w:val="left" w:pos="2052"/>
          <w:tab w:val="left" w:pos="2772"/>
          <w:tab w:val="left" w:pos="3492"/>
          <w:tab w:val="left" w:pos="4212"/>
          <w:tab w:val="left" w:pos="4932"/>
          <w:tab w:val="left" w:pos="5652"/>
          <w:tab w:val="left" w:pos="6372"/>
          <w:tab w:val="left" w:pos="7092"/>
          <w:tab w:val="left" w:pos="7812"/>
          <w:tab w:val="left" w:pos="8532"/>
          <w:tab w:val="left" w:pos="9252"/>
          <w:tab w:val="left" w:pos="9972"/>
        </w:tabs>
        <w:spacing w:line="480" w:lineRule="auto"/>
        <w:ind w:left="2052" w:hanging="216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>DATE:</w:t>
      </w:r>
      <w:r w:rsidRPr="00143293">
        <w:rPr>
          <w:rFonts w:eastAsia="MingLiU-ExtB"/>
          <w:b/>
          <w:bCs/>
        </w:rPr>
        <w:tab/>
      </w:r>
      <w:r w:rsidRPr="00143293">
        <w:rPr>
          <w:rFonts w:eastAsia="MingLiU-ExtB"/>
          <w:b/>
          <w:bCs/>
        </w:rPr>
        <w:tab/>
      </w:r>
      <w:r w:rsidRPr="00143293">
        <w:rPr>
          <w:rFonts w:eastAsia="MingLiU-ExtB"/>
          <w:b/>
          <w:bCs/>
        </w:rPr>
        <w:tab/>
      </w:r>
      <w:r w:rsidRPr="00143293">
        <w:rPr>
          <w:rFonts w:eastAsia="MingLiU-ExtB"/>
          <w:b/>
          <w:bCs/>
        </w:rPr>
        <w:tab/>
      </w:r>
    </w:p>
    <w:p w14:paraId="3468F087" w14:textId="77777777" w:rsidR="004B0F76" w:rsidRPr="00143293" w:rsidRDefault="004B0F76">
      <w:pPr>
        <w:spacing w:line="360" w:lineRule="auto"/>
        <w:ind w:left="-108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>A.</w:t>
      </w:r>
      <w:r w:rsidRPr="00143293">
        <w:rPr>
          <w:rFonts w:eastAsia="MingLiU-ExtB"/>
          <w:b/>
          <w:bCs/>
        </w:rPr>
        <w:tab/>
        <w:t>PAYMENT OF MONEY</w:t>
      </w:r>
    </w:p>
    <w:p w14:paraId="38E04555" w14:textId="650C9854" w:rsidR="004B0F76" w:rsidRPr="00143293" w:rsidRDefault="004B0F76">
      <w:pPr>
        <w:spacing w:line="360" w:lineRule="auto"/>
        <w:ind w:left="-108" w:firstLine="72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>1.  To:</w:t>
      </w:r>
      <w:r w:rsidR="00143293">
        <w:rPr>
          <w:rFonts w:eastAsia="MingLiU-ExtB"/>
          <w:b/>
          <w:bCs/>
        </w:rPr>
        <w:t xml:space="preserve"> </w:t>
      </w:r>
      <w:r w:rsidRPr="00143293">
        <w:rPr>
          <w:rFonts w:eastAsia="MingLiU-ExtB"/>
          <w:b/>
          <w:bCs/>
        </w:rPr>
        <w:t>_______________________________</w:t>
      </w:r>
      <w:r w:rsidRPr="00143293">
        <w:rPr>
          <w:rFonts w:eastAsia="MingLiU-ExtB"/>
          <w:b/>
          <w:bCs/>
        </w:rPr>
        <w:tab/>
        <w:t>From:</w:t>
      </w:r>
      <w:r w:rsidR="00143293">
        <w:rPr>
          <w:rFonts w:eastAsia="MingLiU-ExtB"/>
          <w:b/>
          <w:bCs/>
        </w:rPr>
        <w:t xml:space="preserve"> </w:t>
      </w:r>
      <w:r w:rsidRPr="00143293">
        <w:rPr>
          <w:rFonts w:eastAsia="MingLiU-ExtB"/>
          <w:b/>
          <w:bCs/>
        </w:rPr>
        <w:t>_______________________________</w:t>
      </w:r>
    </w:p>
    <w:p w14:paraId="0ED0A300" w14:textId="30EED8CF" w:rsidR="004B0F76" w:rsidRPr="00143293" w:rsidRDefault="004B0F76">
      <w:pPr>
        <w:spacing w:line="360" w:lineRule="auto"/>
        <w:ind w:left="-108" w:firstLine="72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 xml:space="preserve">     </w:t>
      </w:r>
      <w:r w:rsidR="00143293">
        <w:rPr>
          <w:rFonts w:eastAsia="MingLiU-ExtB"/>
          <w:b/>
          <w:bCs/>
        </w:rPr>
        <w:t xml:space="preserve">  _</w:t>
      </w:r>
      <w:r w:rsidRPr="00143293">
        <w:rPr>
          <w:rFonts w:eastAsia="MingLiU-ExtB"/>
          <w:b/>
          <w:bCs/>
        </w:rPr>
        <w:t>______________________________</w:t>
      </w:r>
      <w:r w:rsidRPr="00143293">
        <w:rPr>
          <w:rFonts w:eastAsia="MingLiU-ExtB"/>
          <w:b/>
          <w:bCs/>
        </w:rPr>
        <w:tab/>
        <w:t xml:space="preserve">    </w:t>
      </w:r>
      <w:r w:rsidR="00143293">
        <w:rPr>
          <w:rFonts w:eastAsia="MingLiU-ExtB"/>
          <w:b/>
          <w:bCs/>
        </w:rPr>
        <w:t xml:space="preserve"> </w:t>
      </w:r>
      <w:r w:rsidRPr="00143293">
        <w:rPr>
          <w:rFonts w:eastAsia="MingLiU-ExtB"/>
          <w:b/>
          <w:bCs/>
        </w:rPr>
        <w:t xml:space="preserve"> _______________________________</w:t>
      </w:r>
    </w:p>
    <w:p w14:paraId="7509F7A9" w14:textId="1F6D96E8" w:rsidR="004B0F76" w:rsidRDefault="00D6670E" w:rsidP="00D6670E">
      <w:pPr>
        <w:spacing w:after="240" w:line="360" w:lineRule="auto"/>
        <w:ind w:left="-108"/>
        <w:rPr>
          <w:rFonts w:eastAsia="MingLiU-ExtB"/>
          <w:b/>
          <w:bCs/>
        </w:rPr>
      </w:pPr>
      <w:r>
        <w:rPr>
          <w:rFonts w:eastAsia="MingLiU-ExtB"/>
          <w:b/>
          <w:bCs/>
        </w:rPr>
        <w:tab/>
      </w:r>
      <w:r>
        <w:rPr>
          <w:rFonts w:eastAsia="MingLiU-ExtB"/>
          <w:b/>
          <w:bCs/>
        </w:rPr>
        <w:tab/>
      </w:r>
      <w:r>
        <w:rPr>
          <w:rFonts w:eastAsia="MingLiU-ExtB"/>
          <w:b/>
          <w:bCs/>
        </w:rPr>
        <w:tab/>
        <w:t>_______________________________</w:t>
      </w:r>
      <w:r>
        <w:rPr>
          <w:rFonts w:eastAsia="MingLiU-ExtB"/>
          <w:b/>
          <w:bCs/>
        </w:rPr>
        <w:tab/>
      </w:r>
      <w:r>
        <w:rPr>
          <w:rFonts w:eastAsia="MingLiU-ExtB"/>
          <w:b/>
          <w:bCs/>
        </w:rPr>
        <w:tab/>
        <w:t>_______________________________</w:t>
      </w:r>
    </w:p>
    <w:p w14:paraId="1A6F053C" w14:textId="62671A3F" w:rsidR="004B0F76" w:rsidRPr="00143293" w:rsidRDefault="004B0F76" w:rsidP="00D6670E">
      <w:pPr>
        <w:spacing w:after="240" w:line="360" w:lineRule="auto"/>
        <w:ind w:left="-108" w:firstLine="72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 xml:space="preserve">2.  Total amount to be paid: </w:t>
      </w:r>
      <w:r w:rsidR="00D6670E">
        <w:rPr>
          <w:rFonts w:eastAsia="MingLiU-ExtB"/>
          <w:b/>
          <w:bCs/>
        </w:rPr>
        <w:t>_</w:t>
      </w:r>
      <w:r w:rsidRPr="00143293">
        <w:rPr>
          <w:rFonts w:eastAsia="MingLiU-ExtB"/>
          <w:b/>
          <w:bCs/>
        </w:rPr>
        <w:t>_____________________________________________________</w:t>
      </w:r>
    </w:p>
    <w:p w14:paraId="30288592" w14:textId="77777777" w:rsidR="004B0F76" w:rsidRPr="00143293" w:rsidRDefault="004B0F76" w:rsidP="00D6670E">
      <w:pPr>
        <w:spacing w:after="240" w:line="360" w:lineRule="auto"/>
        <w:ind w:left="-108" w:right="-18" w:firstLine="72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>3.  Does payment include attorney’s fees?   Yes or No</w:t>
      </w:r>
    </w:p>
    <w:p w14:paraId="1D99036A" w14:textId="77777777" w:rsidR="004B0F76" w:rsidRPr="00143293" w:rsidRDefault="004B0F76">
      <w:pPr>
        <w:spacing w:line="360" w:lineRule="auto"/>
        <w:ind w:left="-108" w:right="-18" w:firstLine="72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>4.  Are third party liens to be paid from proceeds?   Yes or No</w:t>
      </w:r>
    </w:p>
    <w:p w14:paraId="1224B707" w14:textId="3576C21D" w:rsidR="004B0F76" w:rsidRPr="00143293" w:rsidRDefault="004B0F76" w:rsidP="00D6670E">
      <w:pPr>
        <w:spacing w:after="240" w:line="360" w:lineRule="auto"/>
        <w:ind w:left="-108" w:right="-18" w:firstLine="72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 xml:space="preserve">      a.  If yes, to whom:</w:t>
      </w:r>
      <w:r w:rsidR="00D6670E">
        <w:rPr>
          <w:rFonts w:eastAsia="MingLiU-ExtB"/>
          <w:b/>
          <w:bCs/>
        </w:rPr>
        <w:t xml:space="preserve"> </w:t>
      </w:r>
      <w:r w:rsidRPr="00143293">
        <w:rPr>
          <w:rFonts w:eastAsia="MingLiU-ExtB"/>
          <w:b/>
          <w:bCs/>
        </w:rPr>
        <w:t>________________________________________________________</w:t>
      </w:r>
    </w:p>
    <w:p w14:paraId="258E3FE4" w14:textId="77777777" w:rsidR="004B0F76" w:rsidRPr="00143293" w:rsidRDefault="004B0F76">
      <w:pPr>
        <w:spacing w:line="360" w:lineRule="auto"/>
        <w:ind w:left="-108" w:right="-18" w:firstLine="72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>5.  Tax Treatment</w:t>
      </w:r>
      <w:r w:rsidRPr="00143293">
        <w:rPr>
          <w:rFonts w:eastAsia="MingLiU-ExtB"/>
        </w:rPr>
        <w:t xml:space="preserve"> (</w:t>
      </w:r>
      <w:r w:rsidRPr="00143293">
        <w:rPr>
          <w:rFonts w:eastAsia="MingLiU-ExtB"/>
          <w:i/>
          <w:iCs/>
        </w:rPr>
        <w:t>e.g., W-2, 1099)</w:t>
      </w:r>
      <w:r w:rsidRPr="00143293">
        <w:rPr>
          <w:rFonts w:eastAsia="MingLiU-ExtB"/>
          <w:b/>
          <w:bCs/>
        </w:rPr>
        <w:t>: ________________________________________________</w:t>
      </w:r>
    </w:p>
    <w:p w14:paraId="5D35D815" w14:textId="77777777" w:rsidR="004B0F76" w:rsidRPr="00143293" w:rsidRDefault="004B0F76">
      <w:pPr>
        <w:ind w:left="-108" w:right="-18"/>
        <w:rPr>
          <w:rFonts w:eastAsia="MingLiU-ExtB"/>
          <w:b/>
          <w:bCs/>
        </w:rPr>
      </w:pPr>
    </w:p>
    <w:p w14:paraId="75AF77B1" w14:textId="77777777" w:rsidR="004B0F76" w:rsidRPr="00143293" w:rsidRDefault="004B0F76">
      <w:pPr>
        <w:ind w:left="-108" w:right="-18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>B.</w:t>
      </w:r>
      <w:r w:rsidRPr="00143293">
        <w:rPr>
          <w:rFonts w:eastAsia="MingLiU-ExtB"/>
          <w:b/>
          <w:bCs/>
        </w:rPr>
        <w:tab/>
        <w:t>SELECT A RELEASE OPTION</w:t>
      </w:r>
    </w:p>
    <w:p w14:paraId="678FA7E0" w14:textId="77777777" w:rsidR="004B0F76" w:rsidRPr="00143293" w:rsidRDefault="004B0F76">
      <w:pPr>
        <w:ind w:left="-108" w:right="-18"/>
        <w:rPr>
          <w:rFonts w:eastAsia="MingLiU-ExtB"/>
          <w:b/>
          <w:bCs/>
        </w:rPr>
      </w:pPr>
    </w:p>
    <w:p w14:paraId="0581DB5A" w14:textId="78C8668F" w:rsidR="00951451" w:rsidRDefault="004B0F76">
      <w:pPr>
        <w:tabs>
          <w:tab w:val="left" w:pos="-1548"/>
          <w:tab w:val="left" w:pos="-828"/>
          <w:tab w:val="left" w:pos="-108"/>
          <w:tab w:val="left" w:pos="612"/>
          <w:tab w:val="left" w:pos="1332"/>
          <w:tab w:val="left" w:pos="2052"/>
          <w:tab w:val="left" w:pos="2772"/>
          <w:tab w:val="left" w:pos="3492"/>
          <w:tab w:val="left" w:pos="4212"/>
          <w:tab w:val="left" w:pos="4932"/>
          <w:tab w:val="left" w:pos="5652"/>
          <w:tab w:val="left" w:pos="6372"/>
          <w:tab w:val="left" w:pos="7092"/>
          <w:tab w:val="left" w:pos="7812"/>
          <w:tab w:val="left" w:pos="8532"/>
          <w:tab w:val="left" w:pos="9252"/>
          <w:tab w:val="left" w:pos="9972"/>
          <w:tab w:val="left" w:pos="10692"/>
        </w:tabs>
        <w:ind w:left="4932" w:right="-738" w:hanging="504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 xml:space="preserve"> </w:t>
      </w:r>
      <w:r w:rsidRPr="00143293">
        <w:rPr>
          <w:rFonts w:eastAsia="MingLiU-ExtB"/>
          <w:b/>
          <w:bCs/>
        </w:rPr>
        <w:sym w:font="Wingdings" w:char="F0A8"/>
      </w:r>
      <w:r w:rsidRPr="00143293">
        <w:rPr>
          <w:rFonts w:eastAsia="MingLiU-ExtB"/>
          <w:b/>
          <w:bCs/>
        </w:rPr>
        <w:t xml:space="preserve"> Release </w:t>
      </w:r>
      <w:r w:rsidR="00951451">
        <w:rPr>
          <w:rFonts w:eastAsia="MingLiU-ExtB"/>
          <w:b/>
          <w:bCs/>
        </w:rPr>
        <w:tab/>
      </w:r>
      <w:r w:rsidR="00951451">
        <w:rPr>
          <w:rFonts w:eastAsia="MingLiU-ExtB"/>
          <w:b/>
          <w:bCs/>
        </w:rPr>
        <w:tab/>
      </w:r>
      <w:r w:rsidR="00951451">
        <w:rPr>
          <w:rFonts w:eastAsia="MingLiU-ExtB"/>
          <w:b/>
          <w:bCs/>
        </w:rPr>
        <w:tab/>
      </w:r>
      <w:r w:rsidR="00951451">
        <w:rPr>
          <w:rFonts w:eastAsia="MingLiU-ExtB"/>
          <w:b/>
          <w:bCs/>
        </w:rPr>
        <w:tab/>
      </w:r>
      <w:r w:rsidRPr="00143293">
        <w:rPr>
          <w:rFonts w:eastAsia="MingLiU-ExtB"/>
          <w:b/>
          <w:bCs/>
        </w:rPr>
        <w:t xml:space="preserve">  </w:t>
      </w:r>
      <w:r w:rsidR="00D12D02">
        <w:rPr>
          <w:rFonts w:eastAsia="MingLiU-ExtB"/>
          <w:b/>
          <w:bCs/>
        </w:rPr>
        <w:tab/>
      </w:r>
      <w:r w:rsidRPr="00143293">
        <w:rPr>
          <w:rFonts w:eastAsia="MingLiU-ExtB"/>
          <w:b/>
          <w:bCs/>
        </w:rPr>
        <w:t xml:space="preserve">  OR  </w:t>
      </w:r>
      <w:r w:rsidR="00951451">
        <w:rPr>
          <w:rFonts w:eastAsia="MingLiU-ExtB"/>
          <w:b/>
          <w:bCs/>
        </w:rPr>
        <w:tab/>
      </w:r>
      <w:r w:rsidRPr="00143293">
        <w:rPr>
          <w:rFonts w:eastAsia="MingLiU-ExtB"/>
          <w:b/>
          <w:bCs/>
        </w:rPr>
        <w:sym w:font="Wingdings" w:char="F0A8"/>
      </w:r>
      <w:r w:rsidRPr="00143293">
        <w:rPr>
          <w:rFonts w:eastAsia="MingLiU-ExtB"/>
          <w:b/>
          <w:bCs/>
        </w:rPr>
        <w:t xml:space="preserve"> Covenant Not to Sue </w:t>
      </w:r>
    </w:p>
    <w:p w14:paraId="0D282FD8" w14:textId="3B137868" w:rsidR="004B0F76" w:rsidRPr="00143293" w:rsidRDefault="00951451">
      <w:pPr>
        <w:tabs>
          <w:tab w:val="left" w:pos="-1548"/>
          <w:tab w:val="left" w:pos="-828"/>
          <w:tab w:val="left" w:pos="-108"/>
          <w:tab w:val="left" w:pos="612"/>
          <w:tab w:val="left" w:pos="1332"/>
          <w:tab w:val="left" w:pos="2052"/>
          <w:tab w:val="left" w:pos="2772"/>
          <w:tab w:val="left" w:pos="3492"/>
          <w:tab w:val="left" w:pos="4212"/>
          <w:tab w:val="left" w:pos="4932"/>
          <w:tab w:val="left" w:pos="5652"/>
          <w:tab w:val="left" w:pos="6372"/>
          <w:tab w:val="left" w:pos="7092"/>
          <w:tab w:val="left" w:pos="7812"/>
          <w:tab w:val="left" w:pos="8532"/>
          <w:tab w:val="left" w:pos="9252"/>
          <w:tab w:val="left" w:pos="9972"/>
          <w:tab w:val="left" w:pos="10692"/>
        </w:tabs>
        <w:ind w:left="4932" w:right="-738" w:hanging="5040"/>
        <w:rPr>
          <w:rFonts w:eastAsia="MingLiU-ExtB"/>
          <w:b/>
          <w:bCs/>
        </w:rPr>
      </w:pPr>
      <w:r>
        <w:rPr>
          <w:rFonts w:eastAsia="MingLiU-ExtB"/>
        </w:rPr>
        <w:t xml:space="preserve"> </w:t>
      </w:r>
      <w:r w:rsidRPr="00143293">
        <w:rPr>
          <w:rFonts w:eastAsia="MingLiU-ExtB"/>
        </w:rPr>
        <w:t>(</w:t>
      </w:r>
      <w:r>
        <w:rPr>
          <w:rFonts w:eastAsia="MingLiU-ExtB"/>
          <w:i/>
          <w:iCs/>
        </w:rPr>
        <w:t>Re</w:t>
      </w:r>
      <w:r w:rsidRPr="00143293">
        <w:rPr>
          <w:rFonts w:eastAsia="MingLiU-ExtB"/>
          <w:i/>
          <w:iCs/>
        </w:rPr>
        <w:t>linquishment of a right)</w:t>
      </w:r>
      <w:r>
        <w:rPr>
          <w:rFonts w:eastAsia="MingLiU-ExtB"/>
          <w:b/>
          <w:bCs/>
        </w:rPr>
        <w:tab/>
      </w:r>
      <w:r>
        <w:rPr>
          <w:rFonts w:eastAsia="MingLiU-ExtB"/>
          <w:b/>
          <w:bCs/>
        </w:rPr>
        <w:tab/>
      </w:r>
      <w:r>
        <w:rPr>
          <w:rFonts w:eastAsia="MingLiU-ExtB"/>
          <w:b/>
          <w:bCs/>
        </w:rPr>
        <w:tab/>
      </w:r>
      <w:r w:rsidR="00D12D02">
        <w:rPr>
          <w:rFonts w:eastAsia="MingLiU-ExtB"/>
          <w:b/>
          <w:bCs/>
        </w:rPr>
        <w:tab/>
      </w:r>
      <w:r w:rsidR="00D12D02">
        <w:rPr>
          <w:rFonts w:eastAsia="MingLiU-ExtB"/>
          <w:b/>
          <w:bCs/>
        </w:rPr>
        <w:tab/>
      </w:r>
      <w:r w:rsidR="004B0F76" w:rsidRPr="00143293">
        <w:rPr>
          <w:rFonts w:eastAsia="MingLiU-ExtB"/>
        </w:rPr>
        <w:t>(</w:t>
      </w:r>
      <w:r>
        <w:rPr>
          <w:rFonts w:eastAsia="MingLiU-ExtB"/>
          <w:i/>
          <w:iCs/>
        </w:rPr>
        <w:t>A</w:t>
      </w:r>
      <w:r w:rsidR="004B0F76" w:rsidRPr="00143293">
        <w:rPr>
          <w:rFonts w:eastAsia="MingLiU-ExtB"/>
          <w:i/>
          <w:iCs/>
        </w:rPr>
        <w:t>greement not to sue in the</w:t>
      </w:r>
      <w:r>
        <w:rPr>
          <w:rFonts w:eastAsia="MingLiU-ExtB"/>
          <w:i/>
          <w:iCs/>
        </w:rPr>
        <w:t xml:space="preserve"> </w:t>
      </w:r>
      <w:r w:rsidR="004B0F76" w:rsidRPr="00143293">
        <w:rPr>
          <w:rFonts w:eastAsia="MingLiU-ExtB"/>
          <w:i/>
          <w:iCs/>
        </w:rPr>
        <w:t>future)</w:t>
      </w:r>
    </w:p>
    <w:p w14:paraId="5307D9DC" w14:textId="77777777" w:rsidR="004B0F76" w:rsidRDefault="004B0F76">
      <w:pPr>
        <w:tabs>
          <w:tab w:val="left" w:pos="-1548"/>
          <w:tab w:val="left" w:pos="-828"/>
          <w:tab w:val="left" w:pos="-108"/>
          <w:tab w:val="left" w:pos="612"/>
          <w:tab w:val="left" w:pos="1332"/>
          <w:tab w:val="left" w:pos="2052"/>
          <w:tab w:val="left" w:pos="2772"/>
          <w:tab w:val="left" w:pos="3492"/>
          <w:tab w:val="left" w:pos="4212"/>
          <w:tab w:val="left" w:pos="4932"/>
          <w:tab w:val="left" w:pos="5652"/>
          <w:tab w:val="left" w:pos="6372"/>
          <w:tab w:val="left" w:pos="7092"/>
          <w:tab w:val="left" w:pos="7812"/>
          <w:tab w:val="left" w:pos="8532"/>
          <w:tab w:val="left" w:pos="9252"/>
          <w:tab w:val="left" w:pos="9972"/>
          <w:tab w:val="left" w:pos="10692"/>
        </w:tabs>
        <w:ind w:left="4932" w:right="-738" w:hanging="5040"/>
        <w:rPr>
          <w:rFonts w:eastAsia="MingLiU-ExtB"/>
          <w:b/>
          <w:bCs/>
        </w:rPr>
      </w:pPr>
    </w:p>
    <w:p w14:paraId="57242774" w14:textId="74FEFC61" w:rsidR="00D12D02" w:rsidRDefault="00D12D02" w:rsidP="00D12D02">
      <w:r w:rsidRPr="00D6670E">
        <w:rPr>
          <w:b/>
          <w:bCs/>
        </w:rPr>
        <w:t>Choose one of the following:</w:t>
      </w:r>
      <w:r>
        <w:tab/>
      </w:r>
      <w:r>
        <w:tab/>
      </w:r>
      <w:r>
        <w:tab/>
      </w:r>
      <w:r>
        <w:tab/>
      </w:r>
      <w:r>
        <w:tab/>
        <w:t>Exceptions to Covenant Not to Sue:</w:t>
      </w:r>
    </w:p>
    <w:p w14:paraId="4D5CA684" w14:textId="403F4F96" w:rsidR="00D12D02" w:rsidRDefault="00D12D02" w:rsidP="00D12D02">
      <w:r>
        <w:t>a. One Way From Plaintiff(s) to Defendant(s)</w:t>
      </w:r>
      <w:r>
        <w:tab/>
      </w:r>
      <w:r>
        <w:tab/>
        <w:t>___________</w:t>
      </w:r>
      <w:r w:rsidR="00A4613C">
        <w:t>______</w:t>
      </w:r>
      <w:r>
        <w:t>___________________</w:t>
      </w:r>
    </w:p>
    <w:p w14:paraId="210A7B70" w14:textId="7ACC58C8" w:rsidR="00D12D02" w:rsidRDefault="00D12D02" w:rsidP="00D12D02">
      <w:r>
        <w:t xml:space="preserve"> 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  <w:r w:rsidR="00A4613C">
        <w:t>_____</w:t>
      </w:r>
      <w:r>
        <w:t>______________</w:t>
      </w:r>
    </w:p>
    <w:p w14:paraId="2A2E398D" w14:textId="58784DAD" w:rsidR="00D12D02" w:rsidRDefault="00D12D02" w:rsidP="00D12D02">
      <w:r>
        <w:t xml:space="preserve">b. Mutual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  <w:r w:rsidR="00A4613C">
        <w:t>_____</w:t>
      </w:r>
      <w:r>
        <w:t>_________</w:t>
      </w:r>
    </w:p>
    <w:p w14:paraId="4A62A319" w14:textId="77777777" w:rsidR="00D12D02" w:rsidRDefault="00D12D02" w:rsidP="00D12D02"/>
    <w:p w14:paraId="4517DDDC" w14:textId="6F778F88" w:rsidR="00D12D02" w:rsidRDefault="00D12D02" w:rsidP="00D12D02">
      <w:r w:rsidRPr="00D6670E">
        <w:rPr>
          <w:b/>
          <w:bCs/>
        </w:rPr>
        <w:t>Scope of Release:</w:t>
      </w:r>
      <w:r>
        <w:tab/>
      </w:r>
      <w:r>
        <w:tab/>
      </w:r>
      <w:r>
        <w:tab/>
      </w:r>
      <w:r>
        <w:tab/>
      </w:r>
      <w:r>
        <w:tab/>
      </w:r>
      <w:r>
        <w:tab/>
        <w:t>Other Covenant Not to Sue Terms:</w:t>
      </w:r>
    </w:p>
    <w:p w14:paraId="3FA70A5A" w14:textId="01873C73" w:rsidR="00D12D02" w:rsidRDefault="00D12D02" w:rsidP="00D12D02">
      <w:r>
        <w:t>a. General Release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  <w:r w:rsidR="00A4613C">
        <w:t>_____</w:t>
      </w:r>
      <w:r>
        <w:t>____</w:t>
      </w:r>
    </w:p>
    <w:p w14:paraId="0644F8D7" w14:textId="11D3FFC4" w:rsidR="00D12D02" w:rsidRDefault="00D12D02" w:rsidP="00D12D02">
      <w:r>
        <w:t xml:space="preserve">    1. All claims raised in the litigation, or</w:t>
      </w:r>
      <w:r>
        <w:tab/>
      </w:r>
      <w:r>
        <w:tab/>
      </w:r>
      <w:r>
        <w:tab/>
        <w:t>_______________________________</w:t>
      </w:r>
      <w:r w:rsidR="00A4613C">
        <w:t>_____</w:t>
      </w:r>
    </w:p>
    <w:p w14:paraId="29011E48" w14:textId="4AFBA389" w:rsidR="00D12D02" w:rsidRDefault="00D12D02" w:rsidP="00D12D02">
      <w:r>
        <w:t xml:space="preserve">    2. All existing claims, whether or not </w:t>
      </w:r>
      <w:r>
        <w:tab/>
        <w:t xml:space="preserve">     </w:t>
      </w:r>
      <w:r>
        <w:tab/>
      </w:r>
      <w:r>
        <w:tab/>
        <w:t>_______________________________</w:t>
      </w:r>
      <w:r w:rsidR="00A4613C">
        <w:t>_____</w:t>
      </w:r>
    </w:p>
    <w:p w14:paraId="1F0AF0ED" w14:textId="2AF37145" w:rsidR="00D12D02" w:rsidRDefault="00D12D02" w:rsidP="00D12D02">
      <w:pPr>
        <w:ind w:firstLine="630"/>
      </w:pPr>
      <w:r>
        <w:t>raised in the litigation.</w:t>
      </w:r>
    </w:p>
    <w:p w14:paraId="01C97D02" w14:textId="569EE654" w:rsidR="00D12D02" w:rsidRDefault="00D12D02" w:rsidP="00D12D02"/>
    <w:p w14:paraId="258B664F" w14:textId="77777777" w:rsidR="00A4613C" w:rsidRDefault="00D12D02" w:rsidP="00D12D02">
      <w:r>
        <w:t xml:space="preserve">b. Limited Release: </w:t>
      </w:r>
    </w:p>
    <w:p w14:paraId="29CD5F17" w14:textId="6D04A28D" w:rsidR="00D12D02" w:rsidRDefault="00A4613C" w:rsidP="00D12D02">
      <w:r>
        <w:t>________________</w:t>
      </w:r>
      <w:r w:rsidR="00D12D02">
        <w:t>______________________</w:t>
      </w:r>
    </w:p>
    <w:p w14:paraId="46C5B306" w14:textId="36A3CC2A" w:rsidR="00D12D02" w:rsidRDefault="00D12D02" w:rsidP="00D12D02">
      <w:r>
        <w:t>______________________________________</w:t>
      </w:r>
    </w:p>
    <w:p w14:paraId="2B2D98C6" w14:textId="44DC2AD8" w:rsidR="00951451" w:rsidRPr="00951451" w:rsidRDefault="00D12D02" w:rsidP="00D12D02">
      <w:r>
        <w:t>______________________________________</w:t>
      </w:r>
    </w:p>
    <w:p w14:paraId="3CCA3501" w14:textId="77777777" w:rsidR="00951451" w:rsidRPr="00951451" w:rsidRDefault="00951451" w:rsidP="00951451"/>
    <w:p w14:paraId="59C0216C" w14:textId="77777777" w:rsidR="00951451" w:rsidRPr="00143293" w:rsidRDefault="00951451">
      <w:pPr>
        <w:tabs>
          <w:tab w:val="left" w:pos="-1548"/>
          <w:tab w:val="left" w:pos="-828"/>
          <w:tab w:val="left" w:pos="-108"/>
          <w:tab w:val="left" w:pos="612"/>
          <w:tab w:val="left" w:pos="1332"/>
          <w:tab w:val="left" w:pos="2052"/>
          <w:tab w:val="left" w:pos="2772"/>
          <w:tab w:val="left" w:pos="3492"/>
          <w:tab w:val="left" w:pos="4212"/>
          <w:tab w:val="left" w:pos="4932"/>
          <w:tab w:val="left" w:pos="5652"/>
          <w:tab w:val="left" w:pos="6372"/>
          <w:tab w:val="left" w:pos="7092"/>
          <w:tab w:val="left" w:pos="7812"/>
          <w:tab w:val="left" w:pos="8532"/>
          <w:tab w:val="left" w:pos="9252"/>
          <w:tab w:val="left" w:pos="9972"/>
          <w:tab w:val="left" w:pos="10692"/>
        </w:tabs>
        <w:ind w:left="4932" w:right="-738" w:hanging="5040"/>
        <w:rPr>
          <w:rFonts w:eastAsia="MingLiU-ExtB"/>
          <w:b/>
          <w:bCs/>
        </w:rPr>
        <w:sectPr w:rsidR="00951451" w:rsidRPr="00143293">
          <w:pgSz w:w="12240" w:h="15840"/>
          <w:pgMar w:top="1008" w:right="1008" w:bottom="1008" w:left="1008" w:header="1008" w:footer="1008" w:gutter="0"/>
          <w:cols w:space="720"/>
          <w:noEndnote/>
        </w:sectPr>
      </w:pPr>
    </w:p>
    <w:p w14:paraId="60E556F1" w14:textId="77777777" w:rsidR="00D6670E" w:rsidRDefault="00D6670E">
      <w:pPr>
        <w:widowControl/>
        <w:autoSpaceDE/>
        <w:autoSpaceDN/>
        <w:adjustRightInd/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</w:p>
    <w:p w14:paraId="784E8941" w14:textId="58CA3879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480" w:lineRule="auto"/>
        <w:ind w:left="720" w:hanging="720"/>
        <w:rPr>
          <w:b/>
          <w:bCs/>
        </w:rPr>
      </w:pPr>
      <w:r w:rsidRPr="00143293">
        <w:rPr>
          <w:b/>
          <w:bCs/>
        </w:rPr>
        <w:lastRenderedPageBreak/>
        <w:t>C.</w:t>
      </w:r>
      <w:r w:rsidRPr="00143293">
        <w:rPr>
          <w:b/>
          <w:bCs/>
        </w:rPr>
        <w:tab/>
        <w:t>CONFIDENTIALITY</w:t>
      </w:r>
    </w:p>
    <w:p w14:paraId="77F473AD" w14:textId="1D0F0013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480" w:lineRule="auto"/>
        <w:ind w:firstLine="720"/>
        <w:rPr>
          <w:b/>
          <w:bCs/>
        </w:rPr>
      </w:pPr>
      <w:r w:rsidRPr="00143293">
        <w:rPr>
          <w:b/>
          <w:bCs/>
        </w:rPr>
        <w:t>1.</w:t>
      </w:r>
      <w:r w:rsidR="00143293">
        <w:rPr>
          <w:b/>
          <w:bCs/>
        </w:rPr>
        <w:t xml:space="preserve"> </w:t>
      </w:r>
      <w:r w:rsidRPr="00143293">
        <w:rPr>
          <w:b/>
          <w:bCs/>
        </w:rPr>
        <w:t xml:space="preserve">Settlement agreement to be confidential: Yes or No    </w:t>
      </w:r>
    </w:p>
    <w:p w14:paraId="7806B7CB" w14:textId="6382AD58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480" w:lineRule="auto"/>
        <w:ind w:right="180" w:firstLine="720"/>
        <w:rPr>
          <w:b/>
          <w:bCs/>
        </w:rPr>
      </w:pPr>
      <w:r w:rsidRPr="00143293">
        <w:rPr>
          <w:b/>
          <w:bCs/>
        </w:rPr>
        <w:t>2. Mutual: Yes or No</w:t>
      </w:r>
    </w:p>
    <w:p w14:paraId="34C5E201" w14:textId="2740FE02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 w:firstLine="720"/>
        <w:rPr>
          <w:b/>
          <w:bCs/>
        </w:rPr>
      </w:pPr>
      <w:r w:rsidRPr="00143293">
        <w:rPr>
          <w:b/>
          <w:bCs/>
        </w:rPr>
        <w:t>3. What can be said about litigation?</w:t>
      </w:r>
    </w:p>
    <w:p w14:paraId="267C1290" w14:textId="77777777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  <w:rPr>
          <w:b/>
          <w:bCs/>
        </w:rPr>
      </w:pPr>
    </w:p>
    <w:p w14:paraId="16FFBE74" w14:textId="77777777" w:rsidR="00C91469" w:rsidRDefault="00C91469" w:rsidP="00C91469">
      <w:pPr>
        <w:pStyle w:val="ListParagraph"/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  <w:rPr>
          <w:b/>
          <w:bCs/>
        </w:rPr>
      </w:pPr>
      <w:r>
        <w:rPr>
          <w:b/>
          <w:bCs/>
        </w:rPr>
        <w:t xml:space="preserve"> D</w:t>
      </w:r>
      <w:r w:rsidR="004B0F76" w:rsidRPr="00C91469">
        <w:rPr>
          <w:b/>
          <w:bCs/>
        </w:rPr>
        <w:t>ispute resolved</w:t>
      </w:r>
      <w:r>
        <w:rPr>
          <w:b/>
          <w:bCs/>
        </w:rPr>
        <w:t>.</w:t>
      </w:r>
      <w:r w:rsidR="004B0F76" w:rsidRPr="00C91469">
        <w:rPr>
          <w:b/>
          <w:bCs/>
        </w:rPr>
        <w:t xml:space="preserve"> </w:t>
      </w:r>
    </w:p>
    <w:p w14:paraId="0AF4DD13" w14:textId="77777777" w:rsidR="00C91469" w:rsidRDefault="00C91469" w:rsidP="00C91469">
      <w:pPr>
        <w:pStyle w:val="ListParagraph"/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602" w:right="180"/>
        <w:rPr>
          <w:b/>
          <w:bCs/>
        </w:rPr>
      </w:pPr>
    </w:p>
    <w:p w14:paraId="00E0DBC2" w14:textId="6C3A12EC" w:rsidR="004B0F76" w:rsidRPr="00C91469" w:rsidRDefault="004B0F76" w:rsidP="00C91469">
      <w:pPr>
        <w:pStyle w:val="ListParagraph"/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602" w:right="180"/>
        <w:rPr>
          <w:b/>
          <w:bCs/>
        </w:rPr>
      </w:pPr>
      <w:r w:rsidRPr="00C91469">
        <w:rPr>
          <w:b/>
          <w:bCs/>
        </w:rPr>
        <w:t>or</w:t>
      </w:r>
    </w:p>
    <w:p w14:paraId="30829AB7" w14:textId="77777777" w:rsidR="00143293" w:rsidRDefault="00143293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160" w:right="180" w:hanging="918"/>
        <w:rPr>
          <w:b/>
          <w:bCs/>
        </w:rPr>
      </w:pPr>
    </w:p>
    <w:p w14:paraId="4D5B52DB" w14:textId="5997DB5A" w:rsidR="004B0F76" w:rsidRPr="00C91469" w:rsidRDefault="00C91469" w:rsidP="00C91469">
      <w:pPr>
        <w:pStyle w:val="ListParagraph"/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  <w:rPr>
          <w:b/>
          <w:bCs/>
        </w:rPr>
      </w:pPr>
      <w:r>
        <w:rPr>
          <w:b/>
          <w:bCs/>
        </w:rPr>
        <w:t xml:space="preserve"> </w:t>
      </w:r>
      <w:r w:rsidR="004B0F76" w:rsidRPr="00C91469">
        <w:rPr>
          <w:b/>
          <w:bCs/>
        </w:rPr>
        <w:t>Other: ____________________________________________________________</w:t>
      </w:r>
    </w:p>
    <w:p w14:paraId="70A7448C" w14:textId="77777777" w:rsidR="00D12D02" w:rsidRDefault="00D12D02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 w:firstLine="720"/>
        <w:rPr>
          <w:b/>
          <w:bCs/>
        </w:rPr>
      </w:pPr>
    </w:p>
    <w:p w14:paraId="169ADAFB" w14:textId="6C32B71A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 w:firstLine="720"/>
        <w:rPr>
          <w:b/>
          <w:bCs/>
        </w:rPr>
      </w:pPr>
      <w:r w:rsidRPr="00143293">
        <w:rPr>
          <w:b/>
          <w:bCs/>
        </w:rPr>
        <w:t>4. Exceptions to confidentiality?</w:t>
      </w:r>
    </w:p>
    <w:p w14:paraId="4DCF8AE7" w14:textId="77777777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 w:firstLine="2160"/>
        <w:rPr>
          <w:b/>
          <w:bCs/>
        </w:rPr>
      </w:pPr>
    </w:p>
    <w:p w14:paraId="2E1090D8" w14:textId="5BFDA279" w:rsidR="004B0F76" w:rsidRPr="00143293" w:rsidRDefault="00D12D02">
      <w:pPr>
        <w:pStyle w:val="Level1"/>
        <w:tabs>
          <w:tab w:val="left" w:pos="-720"/>
          <w:tab w:val="left" w:pos="0"/>
          <w:tab w:val="left" w:pos="720"/>
          <w:tab w:val="left" w:pos="1242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</w:pPr>
      <w:r>
        <w:t xml:space="preserve"> </w:t>
      </w:r>
      <w:r w:rsidR="004B0F76" w:rsidRPr="00143293">
        <w:t>Attorneys</w:t>
      </w:r>
    </w:p>
    <w:p w14:paraId="4C91688A" w14:textId="2C4EE04A" w:rsidR="004B0F76" w:rsidRPr="00143293" w:rsidRDefault="00D12D02">
      <w:pPr>
        <w:pStyle w:val="Level1"/>
        <w:tabs>
          <w:tab w:val="left" w:pos="-720"/>
          <w:tab w:val="left" w:pos="0"/>
          <w:tab w:val="left" w:pos="720"/>
          <w:tab w:val="left" w:pos="1242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</w:pPr>
      <w:r>
        <w:t xml:space="preserve"> </w:t>
      </w:r>
      <w:r w:rsidR="004B0F76" w:rsidRPr="00143293">
        <w:t>Tax advisors</w:t>
      </w:r>
    </w:p>
    <w:p w14:paraId="01644736" w14:textId="68FF32AC" w:rsidR="004B0F76" w:rsidRPr="00143293" w:rsidRDefault="00D12D02">
      <w:pPr>
        <w:pStyle w:val="Level1"/>
        <w:tabs>
          <w:tab w:val="left" w:pos="-720"/>
          <w:tab w:val="left" w:pos="0"/>
          <w:tab w:val="left" w:pos="720"/>
          <w:tab w:val="left" w:pos="1242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</w:pPr>
      <w:r>
        <w:t xml:space="preserve"> </w:t>
      </w:r>
      <w:r w:rsidR="004B0F76" w:rsidRPr="00143293">
        <w:t>Immediate family</w:t>
      </w:r>
    </w:p>
    <w:p w14:paraId="7F0C8442" w14:textId="2147EEBE" w:rsidR="004B0F76" w:rsidRPr="00143293" w:rsidRDefault="00D12D02">
      <w:pPr>
        <w:pStyle w:val="Level1"/>
        <w:tabs>
          <w:tab w:val="left" w:pos="-720"/>
          <w:tab w:val="left" w:pos="0"/>
          <w:tab w:val="left" w:pos="720"/>
          <w:tab w:val="left" w:pos="1242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</w:pPr>
      <w:r>
        <w:t xml:space="preserve"> </w:t>
      </w:r>
      <w:r w:rsidR="004B0F76" w:rsidRPr="00143293">
        <w:t>As otherwise required by law</w:t>
      </w:r>
    </w:p>
    <w:p w14:paraId="1E3AC72C" w14:textId="5F9EA4F8" w:rsidR="004B0F76" w:rsidRPr="00143293" w:rsidRDefault="00D12D02">
      <w:pPr>
        <w:pStyle w:val="Level1"/>
        <w:tabs>
          <w:tab w:val="left" w:pos="-720"/>
          <w:tab w:val="left" w:pos="0"/>
          <w:tab w:val="left" w:pos="720"/>
          <w:tab w:val="left" w:pos="1242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</w:pPr>
      <w:r>
        <w:t xml:space="preserve"> </w:t>
      </w:r>
      <w:r w:rsidR="004B0F76" w:rsidRPr="00143293">
        <w:t>Other: ____________________________________________________________</w:t>
      </w:r>
    </w:p>
    <w:p w14:paraId="4FF7B747" w14:textId="77777777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</w:pPr>
    </w:p>
    <w:p w14:paraId="6D3F05E4" w14:textId="77777777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 w:firstLine="720"/>
        <w:rPr>
          <w:b/>
          <w:bCs/>
        </w:rPr>
      </w:pPr>
      <w:r w:rsidRPr="00D12D02">
        <w:rPr>
          <w:b/>
          <w:bCs/>
        </w:rPr>
        <w:t xml:space="preserve">5. </w:t>
      </w:r>
      <w:r w:rsidRPr="00D12D02">
        <w:rPr>
          <w:b/>
          <w:bCs/>
          <w:i/>
          <w:iCs/>
        </w:rPr>
        <w:t>[Optional]</w:t>
      </w:r>
      <w:r w:rsidRPr="00143293">
        <w:rPr>
          <w:b/>
          <w:bCs/>
          <w:i/>
          <w:iCs/>
        </w:rPr>
        <w:t xml:space="preserve"> </w:t>
      </w:r>
      <w:r w:rsidRPr="00143293">
        <w:rPr>
          <w:b/>
          <w:bCs/>
        </w:rPr>
        <w:t>Liquidated damages in event of breach of confidentiality agreement: Yes or No</w:t>
      </w:r>
    </w:p>
    <w:p w14:paraId="25D1F9A2" w14:textId="77777777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 w:firstLine="1440"/>
        <w:rPr>
          <w:b/>
          <w:bCs/>
        </w:rPr>
      </w:pPr>
    </w:p>
    <w:p w14:paraId="782DF3DF" w14:textId="6756AC9B" w:rsidR="00143293" w:rsidRDefault="004B0F76" w:rsidP="00143293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right="180" w:firstLine="522"/>
      </w:pPr>
      <w:r w:rsidRPr="00143293">
        <w:rPr>
          <w:b/>
          <w:bCs/>
        </w:rPr>
        <w:t>a. Amount</w:t>
      </w:r>
      <w:r w:rsidR="00143293" w:rsidRPr="00143293">
        <w:t>:</w:t>
      </w:r>
      <w:r w:rsidR="00143293" w:rsidRPr="00143293">
        <w:rPr>
          <w:b/>
          <w:bCs/>
        </w:rPr>
        <w:t xml:space="preserve">   $_______________________________</w:t>
      </w:r>
      <w:r w:rsidR="00143293" w:rsidRPr="00143293">
        <w:t xml:space="preserve"> </w:t>
      </w:r>
    </w:p>
    <w:p w14:paraId="77F2FA85" w14:textId="4B91A9FD" w:rsidR="004B0F76" w:rsidRPr="00143293" w:rsidRDefault="004B0F76" w:rsidP="00143293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right="180" w:firstLine="522"/>
        <w:rPr>
          <w:i/>
          <w:iCs/>
        </w:rPr>
      </w:pPr>
      <w:r w:rsidRPr="00143293">
        <w:t>(</w:t>
      </w:r>
      <w:r w:rsidRPr="00143293">
        <w:rPr>
          <w:i/>
          <w:iCs/>
        </w:rPr>
        <w:t xml:space="preserve">Not too large to avoid being a penalty, e.g., no more than 5-10% of settlement </w:t>
      </w:r>
      <w:r w:rsidR="00143293">
        <w:rPr>
          <w:i/>
          <w:iCs/>
        </w:rPr>
        <w:t>a</w:t>
      </w:r>
      <w:r w:rsidRPr="00143293">
        <w:rPr>
          <w:i/>
          <w:iCs/>
        </w:rPr>
        <w:t>mount</w:t>
      </w:r>
      <w:r w:rsidR="00143293">
        <w:rPr>
          <w:i/>
          <w:iCs/>
        </w:rPr>
        <w:t>.</w:t>
      </w:r>
      <w:r w:rsidR="00143293" w:rsidRPr="00143293">
        <w:t>)</w:t>
      </w:r>
    </w:p>
    <w:p w14:paraId="3F81CB29" w14:textId="77777777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  <w:rPr>
          <w:b/>
          <w:bCs/>
        </w:rPr>
      </w:pPr>
    </w:p>
    <w:p w14:paraId="715BADB2" w14:textId="0D0AD3E2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 w:firstLine="1242"/>
        <w:rPr>
          <w:b/>
          <w:bCs/>
        </w:rPr>
      </w:pPr>
      <w:r w:rsidRPr="00143293">
        <w:rPr>
          <w:b/>
          <w:bCs/>
        </w:rPr>
        <w:t xml:space="preserve">b. Attorneys’ fees and expenses to prevailing party in litigation arising from alleged  </w:t>
      </w:r>
      <w:r w:rsidRPr="00143293">
        <w:rPr>
          <w:b/>
          <w:bCs/>
        </w:rPr>
        <w:tab/>
      </w:r>
      <w:r w:rsidRPr="00143293">
        <w:rPr>
          <w:b/>
          <w:bCs/>
        </w:rPr>
        <w:tab/>
      </w:r>
      <w:r w:rsidRPr="00143293">
        <w:rPr>
          <w:b/>
          <w:bCs/>
        </w:rPr>
        <w:tab/>
        <w:t xml:space="preserve">   breach of confidentiality agreement: Yes or No</w:t>
      </w:r>
      <w:r w:rsidRPr="00143293">
        <w:rPr>
          <w:b/>
          <w:bCs/>
        </w:rPr>
        <w:tab/>
      </w:r>
    </w:p>
    <w:p w14:paraId="652382A4" w14:textId="77777777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  <w:rPr>
          <w:b/>
          <w:bCs/>
        </w:rPr>
      </w:pPr>
    </w:p>
    <w:p w14:paraId="1E57CCE2" w14:textId="77777777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480" w:lineRule="auto"/>
        <w:ind w:left="720" w:right="180" w:hanging="720"/>
        <w:rPr>
          <w:b/>
          <w:bCs/>
        </w:rPr>
      </w:pPr>
      <w:r w:rsidRPr="00143293">
        <w:rPr>
          <w:b/>
          <w:bCs/>
        </w:rPr>
        <w:t>D.</w:t>
      </w:r>
      <w:r w:rsidRPr="00143293">
        <w:rPr>
          <w:b/>
          <w:bCs/>
        </w:rPr>
        <w:tab/>
        <w:t>OTHER SETTLEMENT TERMS</w:t>
      </w:r>
    </w:p>
    <w:p w14:paraId="295BC4E2" w14:textId="2627048E" w:rsidR="004B0F76" w:rsidRPr="00143293" w:rsidRDefault="004B0F76">
      <w:pPr>
        <w:tabs>
          <w:tab w:val="left" w:pos="90"/>
          <w:tab w:val="left" w:pos="810"/>
          <w:tab w:val="left" w:pos="1530"/>
          <w:tab w:val="left" w:pos="2052"/>
          <w:tab w:val="left" w:pos="2250"/>
          <w:tab w:val="left" w:pos="2970"/>
          <w:tab w:val="left" w:pos="3690"/>
          <w:tab w:val="left" w:pos="4410"/>
          <w:tab w:val="left" w:pos="5130"/>
          <w:tab w:val="left" w:pos="5850"/>
          <w:tab w:val="left" w:pos="6570"/>
          <w:tab w:val="left" w:pos="7290"/>
          <w:tab w:val="left" w:pos="8010"/>
          <w:tab w:val="left" w:pos="8730"/>
          <w:tab w:val="left" w:pos="9450"/>
          <w:tab w:val="left" w:pos="10170"/>
        </w:tabs>
        <w:spacing w:line="480" w:lineRule="auto"/>
        <w:ind w:left="810" w:right="180"/>
        <w:rPr>
          <w:b/>
          <w:bCs/>
        </w:rPr>
      </w:pPr>
      <w:r w:rsidRPr="00143293">
        <w:rPr>
          <w:b/>
          <w:bCs/>
        </w:rPr>
        <w:t>1.  No admission of liability.  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9CD038" w14:textId="77777777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right="180" w:hanging="720"/>
        <w:rPr>
          <w:b/>
          <w:bCs/>
        </w:rPr>
      </w:pPr>
      <w:r w:rsidRPr="00143293">
        <w:rPr>
          <w:b/>
          <w:bCs/>
        </w:rPr>
        <w:t>E.</w:t>
      </w:r>
      <w:r w:rsidRPr="00143293">
        <w:rPr>
          <w:b/>
          <w:bCs/>
        </w:rPr>
        <w:tab/>
        <w:t>EMPLOYMENT CASES ONLY</w:t>
      </w:r>
    </w:p>
    <w:p w14:paraId="5AECBE12" w14:textId="77777777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  <w:rPr>
          <w:b/>
          <w:bCs/>
        </w:rPr>
      </w:pPr>
    </w:p>
    <w:p w14:paraId="4744AE8D" w14:textId="41E6829E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 w:firstLine="720"/>
        <w:rPr>
          <w:b/>
          <w:bCs/>
        </w:rPr>
      </w:pPr>
      <w:r w:rsidRPr="00143293">
        <w:rPr>
          <w:b/>
          <w:bCs/>
        </w:rPr>
        <w:t>1. Ability to reapply: Yes or No</w:t>
      </w:r>
    </w:p>
    <w:p w14:paraId="30E93449" w14:textId="77777777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right="180"/>
        <w:rPr>
          <w:b/>
          <w:bCs/>
        </w:rPr>
      </w:pPr>
    </w:p>
    <w:p w14:paraId="7D879EEB" w14:textId="432DC8BB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480" w:lineRule="auto"/>
        <w:ind w:right="180" w:firstLine="720"/>
        <w:rPr>
          <w:b/>
          <w:bCs/>
        </w:rPr>
      </w:pPr>
      <w:r w:rsidRPr="00143293">
        <w:rPr>
          <w:b/>
          <w:bCs/>
        </w:rPr>
        <w:t>2. Type of reference:____________________________________________________________</w:t>
      </w:r>
    </w:p>
    <w:p w14:paraId="371129A2" w14:textId="77777777" w:rsidR="004B0F76" w:rsidRPr="00143293" w:rsidRDefault="004B0F76">
      <w:pPr>
        <w:tabs>
          <w:tab w:val="left" w:pos="-720"/>
          <w:tab w:val="left" w:pos="0"/>
          <w:tab w:val="left" w:pos="720"/>
          <w:tab w:val="left" w:pos="12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480" w:lineRule="auto"/>
        <w:ind w:right="180" w:firstLine="720"/>
        <w:rPr>
          <w:b/>
          <w:bCs/>
        </w:rPr>
        <w:sectPr w:rsidR="004B0F76" w:rsidRPr="00143293">
          <w:footerReference w:type="default" r:id="rId7"/>
          <w:type w:val="continuous"/>
          <w:pgSz w:w="12240" w:h="15840"/>
          <w:pgMar w:top="1008" w:right="810" w:bottom="1008" w:left="1080" w:header="1008" w:footer="1008" w:gutter="0"/>
          <w:cols w:space="720"/>
          <w:noEndnote/>
        </w:sectPr>
      </w:pPr>
    </w:p>
    <w:p w14:paraId="2876F9A1" w14:textId="77777777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ind w:left="792" w:right="180" w:hanging="720"/>
        <w:rPr>
          <w:b/>
          <w:bCs/>
        </w:rPr>
      </w:pPr>
      <w:r w:rsidRPr="00143293">
        <w:rPr>
          <w:b/>
          <w:bCs/>
        </w:rPr>
        <w:lastRenderedPageBreak/>
        <w:t>F.</w:t>
      </w:r>
      <w:r w:rsidRPr="00143293">
        <w:rPr>
          <w:b/>
          <w:bCs/>
        </w:rPr>
        <w:tab/>
        <w:t>EFFECTIVE DATE</w:t>
      </w:r>
    </w:p>
    <w:p w14:paraId="77535DCB" w14:textId="77777777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ind w:left="72" w:right="180"/>
        <w:rPr>
          <w:b/>
          <w:bCs/>
        </w:rPr>
      </w:pPr>
    </w:p>
    <w:p w14:paraId="54421973" w14:textId="4E7A85E6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ind w:left="72" w:right="180" w:firstLine="720"/>
        <w:rPr>
          <w:b/>
          <w:bCs/>
        </w:rPr>
      </w:pPr>
      <w:r w:rsidRPr="00143293">
        <w:rPr>
          <w:b/>
          <w:bCs/>
        </w:rPr>
        <w:t>1. A binding agreement today; or</w:t>
      </w:r>
      <w:r w:rsidRPr="00143293">
        <w:rPr>
          <w:b/>
          <w:bCs/>
        </w:rPr>
        <w:tab/>
      </w:r>
      <w:r w:rsidRPr="00143293">
        <w:rPr>
          <w:b/>
          <w:bCs/>
        </w:rPr>
        <w:tab/>
      </w:r>
    </w:p>
    <w:p w14:paraId="06D72F6A" w14:textId="77777777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ind w:left="72" w:right="180"/>
        <w:rPr>
          <w:b/>
          <w:bCs/>
        </w:rPr>
      </w:pPr>
    </w:p>
    <w:p w14:paraId="0842B8CC" w14:textId="4D6FABD6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ind w:left="72" w:right="180" w:firstLine="720"/>
        <w:rPr>
          <w:b/>
          <w:bCs/>
        </w:rPr>
      </w:pPr>
      <w:r w:rsidRPr="00143293">
        <w:rPr>
          <w:b/>
          <w:bCs/>
        </w:rPr>
        <w:t>2. No binding agreement until the typed settlement agreement is signed.</w:t>
      </w:r>
    </w:p>
    <w:p w14:paraId="02B821EF" w14:textId="77777777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ind w:left="72" w:right="180" w:firstLine="720"/>
        <w:rPr>
          <w:b/>
          <w:bCs/>
        </w:rPr>
      </w:pPr>
      <w:r w:rsidRPr="00143293">
        <w:rPr>
          <w:b/>
          <w:bCs/>
        </w:rPr>
        <w:t xml:space="preserve">    </w:t>
      </w:r>
    </w:p>
    <w:p w14:paraId="6CFA8DA9" w14:textId="77777777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ind w:left="792" w:right="180" w:hanging="720"/>
        <w:rPr>
          <w:b/>
          <w:bCs/>
        </w:rPr>
      </w:pPr>
      <w:r w:rsidRPr="00143293">
        <w:rPr>
          <w:b/>
          <w:bCs/>
        </w:rPr>
        <w:t>G.</w:t>
      </w:r>
      <w:r w:rsidRPr="00143293">
        <w:rPr>
          <w:b/>
          <w:bCs/>
        </w:rPr>
        <w:tab/>
        <w:t>CONFIRMING AND DOCUMENTING SETTLEMENT</w:t>
      </w:r>
    </w:p>
    <w:p w14:paraId="6319834E" w14:textId="77777777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ind w:left="72" w:right="180"/>
        <w:rPr>
          <w:b/>
          <w:bCs/>
        </w:rPr>
      </w:pPr>
    </w:p>
    <w:p w14:paraId="64CF424B" w14:textId="7FFF49CE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spacing w:line="480" w:lineRule="auto"/>
        <w:ind w:left="72" w:right="180" w:firstLine="720"/>
        <w:rPr>
          <w:b/>
          <w:bCs/>
        </w:rPr>
      </w:pPr>
      <w:r w:rsidRPr="00143293">
        <w:rPr>
          <w:b/>
          <w:bCs/>
        </w:rPr>
        <w:t>1. Do parties wish to place settlement terms on the record?   Yes or No</w:t>
      </w:r>
    </w:p>
    <w:p w14:paraId="7E2F13DB" w14:textId="7FBF629C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spacing w:line="480" w:lineRule="auto"/>
        <w:ind w:left="72" w:right="180" w:firstLine="720"/>
        <w:rPr>
          <w:b/>
          <w:bCs/>
        </w:rPr>
      </w:pPr>
      <w:r w:rsidRPr="00143293">
        <w:rPr>
          <w:b/>
          <w:bCs/>
        </w:rPr>
        <w:t xml:space="preserve">2. Settlement terms to be incorporated in a typed written agreement?   Yes or No </w:t>
      </w:r>
    </w:p>
    <w:p w14:paraId="6F19A5E0" w14:textId="7F60D1DB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spacing w:line="480" w:lineRule="auto"/>
        <w:ind w:left="72" w:right="180" w:firstLine="720"/>
        <w:rPr>
          <w:b/>
          <w:bCs/>
        </w:rPr>
      </w:pPr>
      <w:r w:rsidRPr="00143293">
        <w:rPr>
          <w:b/>
          <w:bCs/>
        </w:rPr>
        <w:t xml:space="preserve">3. </w:t>
      </w:r>
      <w:r w:rsidRPr="00143293">
        <w:rPr>
          <w:i/>
          <w:iCs/>
        </w:rPr>
        <w:t xml:space="preserve">[Optional] </w:t>
      </w:r>
      <w:r w:rsidRPr="00143293">
        <w:rPr>
          <w:b/>
          <w:bCs/>
        </w:rPr>
        <w:t>Settlement agreement to be prepared by______________________________</w:t>
      </w:r>
    </w:p>
    <w:p w14:paraId="45FD832D" w14:textId="49CAAD22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spacing w:line="480" w:lineRule="auto"/>
        <w:ind w:left="72" w:right="180" w:firstLine="720"/>
        <w:rPr>
          <w:b/>
          <w:bCs/>
        </w:rPr>
      </w:pPr>
      <w:r w:rsidRPr="00143293">
        <w:rPr>
          <w:b/>
          <w:bCs/>
        </w:rPr>
        <w:t xml:space="preserve">  and sent to other parties on or before __________________________________________</w:t>
      </w:r>
    </w:p>
    <w:p w14:paraId="299E387B" w14:textId="77777777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spacing w:line="480" w:lineRule="auto"/>
        <w:ind w:left="72" w:right="180" w:firstLine="720"/>
        <w:rPr>
          <w:b/>
          <w:bCs/>
        </w:rPr>
      </w:pPr>
      <w:r w:rsidRPr="00143293">
        <w:rPr>
          <w:b/>
          <w:bCs/>
        </w:rPr>
        <w:t>4.  Will settlement agreement be filed in court?   Yes or No</w:t>
      </w:r>
    </w:p>
    <w:p w14:paraId="35E98613" w14:textId="77777777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ind w:left="792" w:right="180" w:hanging="72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>H.</w:t>
      </w:r>
      <w:r w:rsidRPr="00143293">
        <w:rPr>
          <w:rFonts w:eastAsia="MingLiU-ExtB"/>
          <w:b/>
          <w:bCs/>
        </w:rPr>
        <w:tab/>
        <w:t>DISMISSAL OF LITIGATION AND COURT’S JURISDICTION TO ENFORCE SETTLEMENT AGREEMENT -- CHOOSE ONE OF THE OPTIONS BELOW:</w:t>
      </w:r>
    </w:p>
    <w:p w14:paraId="5AC95401" w14:textId="77777777" w:rsidR="004B0F76" w:rsidRPr="00143293" w:rsidRDefault="004B0F76">
      <w:pPr>
        <w:tabs>
          <w:tab w:val="left" w:pos="-648"/>
          <w:tab w:val="left" w:pos="72"/>
          <w:tab w:val="left" w:pos="792"/>
          <w:tab w:val="left" w:pos="1314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  <w:tab w:val="left" w:pos="9432"/>
          <w:tab w:val="left" w:pos="10152"/>
        </w:tabs>
        <w:ind w:left="72" w:right="180"/>
        <w:rPr>
          <w:rFonts w:eastAsia="MingLiU-ExtB"/>
          <w:b/>
          <w:bCs/>
        </w:rPr>
      </w:pPr>
    </w:p>
    <w:p w14:paraId="78A880AD" w14:textId="1741B916" w:rsidR="004B0F76" w:rsidRPr="00143293" w:rsidRDefault="004B0F76">
      <w:pPr>
        <w:tabs>
          <w:tab w:val="left" w:pos="162"/>
          <w:tab w:val="left" w:pos="882"/>
          <w:tab w:val="left" w:pos="1602"/>
          <w:tab w:val="left" w:pos="2124"/>
          <w:tab w:val="left" w:pos="2322"/>
          <w:tab w:val="left" w:pos="3042"/>
          <w:tab w:val="left" w:pos="3762"/>
          <w:tab w:val="left" w:pos="4482"/>
          <w:tab w:val="left" w:pos="5202"/>
          <w:tab w:val="left" w:pos="5922"/>
          <w:tab w:val="left" w:pos="6642"/>
          <w:tab w:val="left" w:pos="7362"/>
          <w:tab w:val="left" w:pos="8082"/>
          <w:tab w:val="left" w:pos="8802"/>
          <w:tab w:val="left" w:pos="9522"/>
          <w:tab w:val="left" w:pos="10242"/>
        </w:tabs>
        <w:ind w:left="882" w:right="18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>1. Dismissal without prejudice to be entered on  _____________________.</w:t>
      </w:r>
    </w:p>
    <w:p w14:paraId="735D76A3" w14:textId="77777777" w:rsidR="004B0F76" w:rsidRPr="00143293" w:rsidRDefault="004B0F76">
      <w:pPr>
        <w:tabs>
          <w:tab w:val="left" w:pos="162"/>
          <w:tab w:val="left" w:pos="882"/>
          <w:tab w:val="left" w:pos="1602"/>
          <w:tab w:val="left" w:pos="2124"/>
          <w:tab w:val="left" w:pos="2322"/>
          <w:tab w:val="left" w:pos="3042"/>
          <w:tab w:val="left" w:pos="3762"/>
          <w:tab w:val="left" w:pos="4482"/>
          <w:tab w:val="left" w:pos="5202"/>
          <w:tab w:val="left" w:pos="5922"/>
          <w:tab w:val="left" w:pos="6642"/>
          <w:tab w:val="left" w:pos="7362"/>
          <w:tab w:val="left" w:pos="8082"/>
          <w:tab w:val="left" w:pos="8802"/>
          <w:tab w:val="left" w:pos="9522"/>
          <w:tab w:val="left" w:pos="10242"/>
        </w:tabs>
        <w:ind w:left="882" w:right="180" w:firstLine="270"/>
        <w:rPr>
          <w:rFonts w:eastAsia="MingLiU-ExtB"/>
        </w:rPr>
      </w:pPr>
      <w:r w:rsidRPr="00143293">
        <w:rPr>
          <w:rFonts w:eastAsia="MingLiU-ExtB"/>
          <w:i/>
          <w:iCs/>
        </w:rPr>
        <w:t>[Plaintiff will dismiss claims without prejudice on a particular date.]</w:t>
      </w:r>
      <w:r w:rsidRPr="00143293">
        <w:rPr>
          <w:rFonts w:eastAsia="MingLiU-ExtB"/>
        </w:rPr>
        <w:t xml:space="preserve"> </w:t>
      </w:r>
    </w:p>
    <w:p w14:paraId="639D4CEA" w14:textId="77777777" w:rsidR="004B0F76" w:rsidRPr="00143293" w:rsidRDefault="004B0F76">
      <w:pPr>
        <w:tabs>
          <w:tab w:val="left" w:pos="162"/>
          <w:tab w:val="left" w:pos="882"/>
          <w:tab w:val="left" w:pos="1602"/>
          <w:tab w:val="left" w:pos="2124"/>
          <w:tab w:val="left" w:pos="2322"/>
          <w:tab w:val="left" w:pos="3042"/>
          <w:tab w:val="left" w:pos="3762"/>
          <w:tab w:val="left" w:pos="4482"/>
          <w:tab w:val="left" w:pos="5202"/>
          <w:tab w:val="left" w:pos="5922"/>
          <w:tab w:val="left" w:pos="6642"/>
          <w:tab w:val="left" w:pos="7362"/>
          <w:tab w:val="left" w:pos="8082"/>
          <w:tab w:val="left" w:pos="8802"/>
          <w:tab w:val="left" w:pos="9522"/>
          <w:tab w:val="left" w:pos="10242"/>
        </w:tabs>
        <w:ind w:left="882" w:right="180" w:firstLine="270"/>
        <w:rPr>
          <w:rFonts w:eastAsia="MingLiU-ExtB"/>
        </w:rPr>
      </w:pPr>
    </w:p>
    <w:p w14:paraId="249C9709" w14:textId="32AC0B5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27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>2. Dismissal without prejudice that automatically will convert to a dismissal with prejudice on ________________</w:t>
      </w:r>
      <w:r w:rsidRPr="00143293">
        <w:rPr>
          <w:rFonts w:eastAsia="MingLiU-ExtB"/>
        </w:rPr>
        <w:t>[</w:t>
      </w:r>
      <w:r w:rsidRPr="00143293">
        <w:rPr>
          <w:rFonts w:eastAsia="MingLiU-ExtB"/>
          <w:i/>
          <w:iCs/>
        </w:rPr>
        <w:t>insert date</w:t>
      </w:r>
      <w:r w:rsidRPr="00143293">
        <w:rPr>
          <w:rFonts w:eastAsia="MingLiU-ExtB"/>
        </w:rPr>
        <w:t xml:space="preserve">] </w:t>
      </w:r>
      <w:r w:rsidRPr="00143293">
        <w:rPr>
          <w:rFonts w:eastAsia="MingLiU-ExtB"/>
          <w:b/>
          <w:bCs/>
        </w:rPr>
        <w:t>unless, on that date, a motion to reinstate the case, a motion to enforce the settlement agreement, or a motion for additional time to file a motion to reinstate or a motion to enforce the settlement agreement is pending before the Court.</w:t>
      </w:r>
    </w:p>
    <w:p w14:paraId="265AE892" w14:textId="1B65FD1D" w:rsidR="004B0F76" w:rsidRPr="00143293" w:rsidRDefault="00143293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/>
      </w:pPr>
      <w:r>
        <w:rPr>
          <w:rFonts w:eastAsia="MingLiU-ExtB"/>
          <w:u w:val="single"/>
        </w:rPr>
        <w:t>[</w:t>
      </w:r>
      <w:r w:rsidR="004B0F76" w:rsidRPr="00143293">
        <w:rPr>
          <w:rFonts w:eastAsia="MingLiU-ExtB"/>
          <w:b/>
          <w:bCs/>
        </w:rPr>
        <w:t>Note</w:t>
      </w:r>
      <w:r w:rsidR="004B0F76" w:rsidRPr="00143293">
        <w:rPr>
          <w:rFonts w:eastAsia="MingLiU-ExtB"/>
          <w:i/>
          <w:iCs/>
        </w:rPr>
        <w:t xml:space="preserve">: </w:t>
      </w:r>
      <w:r>
        <w:rPr>
          <w:rFonts w:eastAsia="MingLiU-ExtB"/>
          <w:i/>
          <w:iCs/>
          <w:u w:val="single"/>
        </w:rPr>
        <w:t>In</w:t>
      </w:r>
      <w:r w:rsidR="004B0F76" w:rsidRPr="00143293">
        <w:rPr>
          <w:rFonts w:eastAsia="MingLiU-ExtB"/>
          <w:i/>
          <w:iCs/>
          <w:u w:val="single"/>
        </w:rPr>
        <w:t xml:space="preserve"> the Seventh Circuit, a court cannot enforce the terms of a settlement if the case is dismissed with prejudice unless</w:t>
      </w:r>
      <w:r w:rsidR="004B0F76" w:rsidRPr="00143293">
        <w:rPr>
          <w:rFonts w:eastAsia="MingLiU-ExtB"/>
          <w:i/>
          <w:iCs/>
        </w:rPr>
        <w:t xml:space="preserve"> the parties incorporate the material terms of the settlement into the dismissal order (</w:t>
      </w:r>
      <w:r w:rsidR="004B0F76" w:rsidRPr="00143293">
        <w:rPr>
          <w:rFonts w:eastAsia="MingLiU-ExtB"/>
          <w:i/>
          <w:iCs/>
          <w:u w:val="single"/>
        </w:rPr>
        <w:t>Option 4 below</w:t>
      </w:r>
      <w:r w:rsidR="004B0F76" w:rsidRPr="00143293">
        <w:rPr>
          <w:rFonts w:eastAsia="MingLiU-ExtB"/>
          <w:i/>
          <w:iCs/>
        </w:rPr>
        <w:t>) or enter into a consent decree (</w:t>
      </w:r>
      <w:r w:rsidR="004B0F76" w:rsidRPr="00143293">
        <w:rPr>
          <w:rFonts w:eastAsia="MingLiU-ExtB"/>
          <w:i/>
          <w:iCs/>
          <w:u w:val="single"/>
        </w:rPr>
        <w:t>Option 5 below</w:t>
      </w:r>
      <w:r w:rsidR="004B0F76" w:rsidRPr="00143293">
        <w:rPr>
          <w:rFonts w:eastAsia="MingLiU-ExtB"/>
          <w:i/>
          <w:iCs/>
        </w:rPr>
        <w:t xml:space="preserve">).  Parties that want the Court to be able to enforce the terms of the settlement for a period of time should choose one of these options, or not dismiss the case until all conditions of settlement are satisfied.]  </w:t>
      </w:r>
    </w:p>
    <w:p w14:paraId="0898FAA4" w14:textId="77777777" w:rsidR="004B0F76" w:rsidRPr="00143293" w:rsidRDefault="004B0F76">
      <w:pPr>
        <w:tabs>
          <w:tab w:val="left" w:pos="162"/>
          <w:tab w:val="left" w:pos="882"/>
          <w:tab w:val="left" w:pos="1602"/>
          <w:tab w:val="left" w:pos="2124"/>
          <w:tab w:val="left" w:pos="2322"/>
          <w:tab w:val="left" w:pos="3042"/>
          <w:tab w:val="left" w:pos="3762"/>
          <w:tab w:val="left" w:pos="4482"/>
          <w:tab w:val="left" w:pos="5202"/>
          <w:tab w:val="left" w:pos="5922"/>
          <w:tab w:val="left" w:pos="6642"/>
          <w:tab w:val="left" w:pos="7362"/>
          <w:tab w:val="left" w:pos="8082"/>
          <w:tab w:val="left" w:pos="8802"/>
          <w:tab w:val="left" w:pos="9522"/>
          <w:tab w:val="left" w:pos="10242"/>
        </w:tabs>
        <w:ind w:left="882" w:right="180" w:firstLine="270"/>
      </w:pPr>
    </w:p>
    <w:p w14:paraId="6FD411A2" w14:textId="4CEF66A5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270"/>
        <w:rPr>
          <w:b/>
          <w:bCs/>
        </w:rPr>
      </w:pPr>
      <w:r w:rsidRPr="00143293">
        <w:rPr>
          <w:b/>
          <w:bCs/>
        </w:rPr>
        <w:t xml:space="preserve">3. Dismissal with prejudice to be entered after the following conditions are satisfied:  the settlement agreement is fully executed, the settlement payment has been received, and a stipulation to dismiss has been filed. </w:t>
      </w:r>
      <w:r w:rsidRPr="00143293">
        <w:rPr>
          <w:b/>
          <w:bCs/>
        </w:rPr>
        <w:tab/>
      </w:r>
    </w:p>
    <w:p w14:paraId="35B56C90" w14:textId="77777777" w:rsidR="004B0F76" w:rsidRPr="00143293" w:rsidRDefault="004B0F76">
      <w:pPr>
        <w:tabs>
          <w:tab w:val="left" w:pos="162"/>
          <w:tab w:val="left" w:pos="882"/>
          <w:tab w:val="left" w:pos="1602"/>
          <w:tab w:val="left" w:pos="2124"/>
          <w:tab w:val="left" w:pos="2322"/>
          <w:tab w:val="left" w:pos="3042"/>
          <w:tab w:val="left" w:pos="3762"/>
          <w:tab w:val="left" w:pos="4482"/>
          <w:tab w:val="left" w:pos="5202"/>
          <w:tab w:val="left" w:pos="5922"/>
          <w:tab w:val="left" w:pos="6642"/>
          <w:tab w:val="left" w:pos="7362"/>
          <w:tab w:val="left" w:pos="8082"/>
          <w:tab w:val="left" w:pos="8802"/>
          <w:tab w:val="left" w:pos="9522"/>
          <w:tab w:val="left" w:pos="10242"/>
        </w:tabs>
        <w:ind w:left="882" w:right="180" w:hanging="270"/>
        <w:rPr>
          <w:b/>
          <w:bCs/>
        </w:rPr>
      </w:pPr>
    </w:p>
    <w:p w14:paraId="0C129BC5" w14:textId="0D3BDF3A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27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 xml:space="preserve">4. Dismissal with prejudice, the parties will incorporate the material settlement terms into the dismissal order, and the Court will retain jurisdiction to enforce those settlement terms.  </w:t>
      </w:r>
    </w:p>
    <w:p w14:paraId="40EE84AC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270"/>
        <w:rPr>
          <w:rFonts w:eastAsia="MingLiU-ExtB"/>
          <w:b/>
          <w:bCs/>
        </w:rPr>
      </w:pPr>
    </w:p>
    <w:p w14:paraId="5A84FE81" w14:textId="77777777" w:rsidR="00C91469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27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 xml:space="preserve">5. The parties will agree to and the Court will enter a consent decree. </w:t>
      </w:r>
    </w:p>
    <w:p w14:paraId="0280D957" w14:textId="77777777" w:rsidR="00C91469" w:rsidRDefault="00C91469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270"/>
        <w:rPr>
          <w:rFonts w:eastAsia="MingLiU-ExtB"/>
          <w:b/>
          <w:bCs/>
        </w:rPr>
      </w:pPr>
    </w:p>
    <w:p w14:paraId="7BEE49C3" w14:textId="77777777" w:rsidR="00D12D02" w:rsidRDefault="00D12D02">
      <w:pPr>
        <w:widowControl/>
        <w:autoSpaceDE/>
        <w:autoSpaceDN/>
        <w:adjustRightInd/>
        <w:spacing w:after="160" w:line="278" w:lineRule="auto"/>
        <w:rPr>
          <w:rFonts w:eastAsia="MingLiU-ExtB"/>
          <w:b/>
          <w:bCs/>
        </w:rPr>
      </w:pPr>
      <w:r>
        <w:rPr>
          <w:rFonts w:eastAsia="MingLiU-ExtB"/>
          <w:b/>
          <w:bCs/>
        </w:rPr>
        <w:br w:type="page"/>
      </w:r>
    </w:p>
    <w:p w14:paraId="5195D834" w14:textId="642BB5E7" w:rsid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270"/>
        <w:rPr>
          <w:rFonts w:eastAsia="MingLiU-ExtB"/>
          <w:i/>
          <w:iCs/>
        </w:rPr>
      </w:pPr>
      <w:r w:rsidRPr="00143293">
        <w:rPr>
          <w:rFonts w:eastAsia="MingLiU-ExtB"/>
          <w:b/>
          <w:bCs/>
        </w:rPr>
        <w:lastRenderedPageBreak/>
        <w:t xml:space="preserve">6. Other: __________________________________________________________________ </w:t>
      </w:r>
      <w:r w:rsidRPr="00143293">
        <w:rPr>
          <w:rFonts w:eastAsia="MingLiU-ExtB"/>
          <w:i/>
          <w:iCs/>
        </w:rPr>
        <w:tab/>
      </w:r>
    </w:p>
    <w:p w14:paraId="6F667EBC" w14:textId="77777777" w:rsidR="00143293" w:rsidRDefault="00143293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270"/>
        <w:rPr>
          <w:rFonts w:eastAsia="MingLiU-ExtB"/>
          <w:b/>
          <w:bCs/>
          <w:i/>
          <w:iCs/>
        </w:rPr>
      </w:pPr>
      <w:r>
        <w:rPr>
          <w:rFonts w:eastAsia="MingLiU-ExtB"/>
          <w:b/>
          <w:bCs/>
          <w:i/>
          <w:iCs/>
        </w:rPr>
        <w:t xml:space="preserve">  </w:t>
      </w:r>
    </w:p>
    <w:p w14:paraId="2E983866" w14:textId="1F4D1DC5" w:rsidR="004B0F76" w:rsidRPr="00143293" w:rsidRDefault="00143293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270"/>
        <w:rPr>
          <w:rFonts w:eastAsia="MingLiU-ExtB"/>
          <w:b/>
          <w:bCs/>
          <w:i/>
          <w:iCs/>
        </w:rPr>
      </w:pPr>
      <w:r>
        <w:rPr>
          <w:rFonts w:eastAsia="MingLiU-ExtB"/>
          <w:b/>
          <w:bCs/>
          <w:i/>
          <w:iCs/>
        </w:rPr>
        <w:t xml:space="preserve">  </w:t>
      </w:r>
      <w:r w:rsidR="004B0F76" w:rsidRPr="00143293">
        <w:rPr>
          <w:rFonts w:eastAsia="MingLiU-ExtB"/>
          <w:b/>
          <w:bCs/>
          <w:i/>
          <w:iCs/>
        </w:rPr>
        <w:t>_________________________________________________________________________</w:t>
      </w:r>
    </w:p>
    <w:p w14:paraId="20B87A5F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270"/>
        <w:rPr>
          <w:rFonts w:eastAsia="MingLiU-ExtB"/>
          <w:b/>
          <w:bCs/>
          <w:i/>
          <w:iCs/>
        </w:rPr>
      </w:pPr>
    </w:p>
    <w:p w14:paraId="603B6427" w14:textId="6C7BD838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270"/>
        <w:rPr>
          <w:rFonts w:eastAsia="MingLiU-ExtB"/>
          <w:b/>
          <w:bCs/>
        </w:rPr>
      </w:pPr>
      <w:r w:rsidRPr="00143293">
        <w:rPr>
          <w:rFonts w:eastAsia="MingLiU-ExtB"/>
          <w:b/>
          <w:bCs/>
          <w:i/>
          <w:iCs/>
        </w:rPr>
        <w:t xml:space="preserve">  _________________________________________________________________________</w:t>
      </w:r>
    </w:p>
    <w:p w14:paraId="3E42C3A9" w14:textId="77777777" w:rsidR="004B0F76" w:rsidRPr="00143293" w:rsidRDefault="004B0F76" w:rsidP="00C91469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right="180"/>
        <w:rPr>
          <w:rFonts w:eastAsia="MingLiU-ExtB"/>
          <w:b/>
          <w:bCs/>
        </w:rPr>
      </w:pPr>
    </w:p>
    <w:p w14:paraId="22590A01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480" w:lineRule="auto"/>
        <w:ind w:left="432" w:right="180" w:hanging="36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>I.</w:t>
      </w:r>
      <w:r w:rsidRPr="00143293">
        <w:rPr>
          <w:rFonts w:eastAsia="MingLiU-ExtB"/>
          <w:b/>
          <w:bCs/>
        </w:rPr>
        <w:tab/>
        <w:t>DO PARTIES OR PARTY REPRESENTATIVES HAVE FULL AUTHORITY TO ENTER INTO SETTLEMENT AGREEMENT?   Yes or No</w:t>
      </w:r>
    </w:p>
    <w:p w14:paraId="4CE19983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432" w:right="180" w:hanging="36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>J.</w:t>
      </w:r>
      <w:r w:rsidRPr="00143293">
        <w:rPr>
          <w:rFonts w:eastAsia="MingLiU-ExtB"/>
          <w:b/>
          <w:bCs/>
        </w:rPr>
        <w:tab/>
        <w:t>DO PARTIES CONSENT TO MAGISTRATE JUDGE JURISDICTION?   Yes or No</w:t>
      </w:r>
    </w:p>
    <w:p w14:paraId="05CB0591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480" w:lineRule="auto"/>
        <w:ind w:left="1152" w:right="180" w:hanging="720"/>
        <w:rPr>
          <w:rFonts w:eastAsia="MingLiU-ExtB"/>
          <w:b/>
          <w:bCs/>
        </w:rPr>
      </w:pPr>
      <w:r w:rsidRPr="00143293">
        <w:rPr>
          <w:rFonts w:eastAsia="MingLiU-ExtB"/>
          <w:i/>
          <w:iCs/>
        </w:rPr>
        <w:t>(If yes, counsel should fill out and execute a separate consent form.)</w:t>
      </w:r>
    </w:p>
    <w:p w14:paraId="58A15062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720"/>
        <w:rPr>
          <w:rFonts w:eastAsia="MingLiU-ExtB"/>
          <w:b/>
          <w:bCs/>
        </w:rPr>
      </w:pPr>
      <w:r w:rsidRPr="00143293">
        <w:rPr>
          <w:rFonts w:eastAsia="MingLiU-ExtB"/>
          <w:b/>
          <w:bCs/>
        </w:rPr>
        <w:t>Signatures and titles of all parties, party representatives and counsel:</w:t>
      </w:r>
    </w:p>
    <w:p w14:paraId="3F95AF18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1080"/>
        <w:rPr>
          <w:rFonts w:eastAsia="MingLiU-ExtB"/>
          <w:b/>
          <w:bCs/>
        </w:rPr>
      </w:pPr>
    </w:p>
    <w:p w14:paraId="6C6B1058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ind w:left="1152" w:right="180" w:hanging="720"/>
        <w:rPr>
          <w:rFonts w:eastAsia="MingLiU-ExtB"/>
        </w:rPr>
      </w:pPr>
    </w:p>
    <w:p w14:paraId="625EFDFF" w14:textId="6622CB63" w:rsidR="004B0F76" w:rsidRPr="00143293" w:rsidRDefault="004B0F76">
      <w:pPr>
        <w:widowControl/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4" w:lineRule="auto"/>
        <w:ind w:left="5472" w:right="180" w:hanging="5040"/>
        <w:rPr>
          <w:b/>
          <w:bCs/>
        </w:rPr>
      </w:pPr>
      <w:r w:rsidRPr="00143293">
        <w:rPr>
          <w:b/>
          <w:bCs/>
        </w:rPr>
        <w:t>_____________________________________</w:t>
      </w:r>
      <w:r w:rsidRPr="00143293">
        <w:rPr>
          <w:b/>
          <w:bCs/>
        </w:rPr>
        <w:tab/>
        <w:t>_______________________________________</w:t>
      </w:r>
    </w:p>
    <w:p w14:paraId="71430D8E" w14:textId="77777777" w:rsidR="004B0F76" w:rsidRDefault="004B0F76">
      <w:pPr>
        <w:widowControl/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4" w:lineRule="auto"/>
        <w:ind w:left="1152" w:right="180" w:hanging="1080"/>
        <w:rPr>
          <w:b/>
          <w:bCs/>
        </w:rPr>
      </w:pPr>
    </w:p>
    <w:p w14:paraId="346BEC55" w14:textId="51D5FFAE" w:rsidR="004B0F76" w:rsidRPr="00143293" w:rsidRDefault="004B0F76">
      <w:pPr>
        <w:widowControl/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4" w:lineRule="auto"/>
        <w:ind w:left="5472" w:right="180" w:hanging="5040"/>
        <w:rPr>
          <w:b/>
          <w:bCs/>
        </w:rPr>
      </w:pPr>
      <w:r w:rsidRPr="00143293">
        <w:rPr>
          <w:b/>
          <w:bCs/>
        </w:rPr>
        <w:t>_____________________________________</w:t>
      </w:r>
      <w:r w:rsidRPr="00143293">
        <w:rPr>
          <w:b/>
          <w:bCs/>
        </w:rPr>
        <w:tab/>
        <w:t>_______________________________________</w:t>
      </w:r>
    </w:p>
    <w:p w14:paraId="2B565A83" w14:textId="77777777" w:rsidR="004B0F76" w:rsidRPr="00143293" w:rsidRDefault="004B0F76">
      <w:pPr>
        <w:widowControl/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4" w:lineRule="auto"/>
        <w:ind w:left="1152" w:right="180" w:hanging="1080"/>
        <w:rPr>
          <w:b/>
          <w:bCs/>
        </w:rPr>
      </w:pPr>
    </w:p>
    <w:p w14:paraId="2ADB2111" w14:textId="19BEA9E7" w:rsidR="004B0F76" w:rsidRDefault="004B0F76">
      <w:pPr>
        <w:widowControl/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4" w:lineRule="auto"/>
        <w:ind w:left="5472" w:right="180" w:hanging="5040"/>
        <w:rPr>
          <w:b/>
          <w:bCs/>
        </w:rPr>
      </w:pPr>
      <w:r w:rsidRPr="00143293">
        <w:rPr>
          <w:b/>
          <w:bCs/>
        </w:rPr>
        <w:t>_____________________________________</w:t>
      </w:r>
      <w:r w:rsidRPr="00143293">
        <w:rPr>
          <w:b/>
          <w:bCs/>
        </w:rPr>
        <w:tab/>
        <w:t>_______________________________________</w:t>
      </w:r>
    </w:p>
    <w:p w14:paraId="1464F45D" w14:textId="77777777" w:rsidR="00143293" w:rsidRDefault="00143293">
      <w:pPr>
        <w:widowControl/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4" w:lineRule="auto"/>
        <w:ind w:left="5472" w:right="180" w:hanging="5040"/>
      </w:pPr>
    </w:p>
    <w:p w14:paraId="4380C52F" w14:textId="77777777" w:rsidR="00C91469" w:rsidRPr="00143293" w:rsidRDefault="00C91469">
      <w:pPr>
        <w:widowControl/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4" w:lineRule="auto"/>
        <w:ind w:left="5472" w:right="180" w:hanging="5040"/>
      </w:pPr>
    </w:p>
    <w:p w14:paraId="33905BF9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5" w:lineRule="auto"/>
        <w:ind w:left="432" w:right="180" w:hanging="360"/>
      </w:pPr>
      <w:r w:rsidRPr="00143293">
        <w:rPr>
          <w:rFonts w:eastAsia="MingLiU-ExtB"/>
          <w:b/>
          <w:bCs/>
        </w:rPr>
        <w:t>K.</w:t>
      </w:r>
      <w:r w:rsidRPr="00143293">
        <w:rPr>
          <w:rFonts w:eastAsia="MingLiU-ExtB"/>
          <w:b/>
          <w:bCs/>
        </w:rPr>
        <w:tab/>
        <w:t xml:space="preserve">NEXT COURT DATE </w:t>
      </w:r>
      <w:r w:rsidRPr="00143293">
        <w:rPr>
          <w:rFonts w:eastAsia="MingLiU-ExtB"/>
        </w:rPr>
        <w:t>(if needed)</w:t>
      </w:r>
      <w:r w:rsidRPr="00143293">
        <w:rPr>
          <w:rFonts w:eastAsia="MingLiU-ExtB"/>
          <w:b/>
          <w:bCs/>
        </w:rPr>
        <w:t xml:space="preserve">: _________________. If a stipulation of dismissal is filed before this date, the status hearing will be stricken and counsel need not appear. </w:t>
      </w:r>
    </w:p>
    <w:p w14:paraId="44252E48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5" w:lineRule="auto"/>
        <w:ind w:left="1152" w:right="180" w:hanging="1080"/>
      </w:pPr>
    </w:p>
    <w:p w14:paraId="616D5D4A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5" w:lineRule="auto"/>
        <w:ind w:left="1152" w:right="180" w:hanging="1080"/>
      </w:pPr>
    </w:p>
    <w:p w14:paraId="3BA0D79E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5" w:lineRule="auto"/>
        <w:ind w:left="1152" w:right="180" w:hanging="1080"/>
      </w:pPr>
    </w:p>
    <w:p w14:paraId="247CAC48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5" w:lineRule="auto"/>
        <w:ind w:left="1152" w:right="180" w:hanging="1080"/>
      </w:pPr>
    </w:p>
    <w:p w14:paraId="5DE9FE80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5" w:lineRule="auto"/>
        <w:ind w:left="1152" w:right="180" w:hanging="1080"/>
      </w:pPr>
    </w:p>
    <w:p w14:paraId="74D5651D" w14:textId="77777777" w:rsidR="004B0F76" w:rsidRPr="00143293" w:rsidRDefault="004B0F76">
      <w:pPr>
        <w:tabs>
          <w:tab w:val="center" w:pos="5157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5" w:lineRule="auto"/>
        <w:ind w:left="1152" w:right="180" w:hanging="1080"/>
      </w:pPr>
      <w:r w:rsidRPr="00143293">
        <w:tab/>
      </w:r>
    </w:p>
    <w:p w14:paraId="399509F7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5" w:lineRule="auto"/>
        <w:ind w:left="1152" w:right="180" w:hanging="1080"/>
      </w:pPr>
    </w:p>
    <w:p w14:paraId="25AC0919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5" w:lineRule="auto"/>
        <w:ind w:left="1152" w:right="180" w:hanging="1080"/>
      </w:pPr>
    </w:p>
    <w:p w14:paraId="53E5B8AE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5" w:lineRule="auto"/>
        <w:ind w:left="1152" w:right="180" w:hanging="1080"/>
      </w:pPr>
    </w:p>
    <w:p w14:paraId="2EEAD8AF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5" w:lineRule="auto"/>
        <w:ind w:left="1152" w:right="180" w:hanging="1080"/>
      </w:pPr>
    </w:p>
    <w:p w14:paraId="02877384" w14:textId="77777777" w:rsidR="004B0F76" w:rsidRPr="00143293" w:rsidRDefault="004B0F76">
      <w:pPr>
        <w:tabs>
          <w:tab w:val="left" w:pos="432"/>
          <w:tab w:val="left" w:pos="1152"/>
          <w:tab w:val="left" w:pos="1872"/>
          <w:tab w:val="left" w:pos="2394"/>
          <w:tab w:val="left" w:pos="2592"/>
          <w:tab w:val="left" w:pos="3312"/>
          <w:tab w:val="left" w:pos="4032"/>
          <w:tab w:val="left" w:pos="4752"/>
          <w:tab w:val="left" w:pos="5472"/>
          <w:tab w:val="left" w:pos="6192"/>
          <w:tab w:val="left" w:pos="6912"/>
          <w:tab w:val="left" w:pos="7632"/>
          <w:tab w:val="left" w:pos="8352"/>
          <w:tab w:val="left" w:pos="9072"/>
          <w:tab w:val="left" w:pos="9792"/>
        </w:tabs>
        <w:spacing w:line="275" w:lineRule="auto"/>
        <w:ind w:left="1152" w:right="180" w:hanging="1080"/>
      </w:pPr>
    </w:p>
    <w:sectPr w:rsidR="004B0F76" w:rsidRPr="00143293" w:rsidSect="004B0F76">
      <w:footerReference w:type="default" r:id="rId8"/>
      <w:type w:val="continuous"/>
      <w:pgSz w:w="12240" w:h="15840"/>
      <w:pgMar w:top="990" w:right="810" w:bottom="1008" w:left="1008" w:header="990" w:footer="10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F68CF" w14:textId="77777777" w:rsidR="00581DCC" w:rsidRDefault="00581DCC" w:rsidP="004B0F76">
      <w:r>
        <w:separator/>
      </w:r>
    </w:p>
  </w:endnote>
  <w:endnote w:type="continuationSeparator" w:id="0">
    <w:p w14:paraId="2B3A928D" w14:textId="77777777" w:rsidR="00581DCC" w:rsidRDefault="00581DCC" w:rsidP="004B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DDDF3" w14:textId="77777777" w:rsidR="004B0F76" w:rsidRDefault="004B0F76">
    <w:pPr>
      <w:spacing w:line="240" w:lineRule="exact"/>
    </w:pPr>
  </w:p>
  <w:p w14:paraId="25588EC4" w14:textId="77777777" w:rsidR="004B0F76" w:rsidRDefault="004B0F76">
    <w:pPr>
      <w:framePr w:w="10225" w:wrap="notBeside" w:vAnchor="text" w:hAnchor="text" w:x="1" w:y="1"/>
      <w:jc w:val="center"/>
    </w:pPr>
    <w:r>
      <w:fldChar w:fldCharType="begin"/>
    </w:r>
    <w:r>
      <w:instrText xml:space="preserve">PAGE </w:instrText>
    </w:r>
    <w:r>
      <w:fldChar w:fldCharType="separate"/>
    </w:r>
    <w:r w:rsidR="00143293">
      <w:rPr>
        <w:noProof/>
      </w:rPr>
      <w:t>2</w:t>
    </w:r>
    <w:r>
      <w:fldChar w:fldCharType="end"/>
    </w:r>
  </w:p>
  <w:p w14:paraId="5169C6B9" w14:textId="77777777" w:rsidR="004B0F76" w:rsidRDefault="004B0F76">
    <w:pPr>
      <w:ind w:left="432" w:right="43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8DF2E" w14:textId="77777777" w:rsidR="004B0F76" w:rsidRDefault="004B0F76">
    <w:pPr>
      <w:spacing w:line="58" w:lineRule="exact"/>
    </w:pPr>
  </w:p>
  <w:p w14:paraId="6B3693D7" w14:textId="7F792C0A" w:rsidR="004B0F76" w:rsidRDefault="004B0F76">
    <w:pPr>
      <w:framePr w:w="10423" w:wrap="notBeside" w:vAnchor="text" w:hAnchor="text" w:x="1" w:y="1"/>
      <w:jc w:val="center"/>
    </w:pPr>
    <w:r>
      <w:fldChar w:fldCharType="begin"/>
    </w:r>
    <w:r>
      <w:instrText xml:space="preserve">PAGE </w:instrText>
    </w:r>
    <w:r>
      <w:fldChar w:fldCharType="separate"/>
    </w:r>
    <w:r w:rsidR="00143293">
      <w:rPr>
        <w:noProof/>
      </w:rPr>
      <w:t>5</w:t>
    </w:r>
    <w:r>
      <w:fldChar w:fldCharType="end"/>
    </w:r>
  </w:p>
  <w:p w14:paraId="27D29EC9" w14:textId="77777777" w:rsidR="004B0F76" w:rsidRDefault="004B0F76">
    <w:pPr>
      <w:tabs>
        <w:tab w:val="center" w:pos="5112"/>
        <w:tab w:val="left" w:pos="5472"/>
        <w:tab w:val="left" w:pos="6192"/>
        <w:tab w:val="left" w:pos="6912"/>
        <w:tab w:val="left" w:pos="7632"/>
        <w:tab w:val="left" w:pos="8352"/>
        <w:tab w:val="left" w:pos="9072"/>
        <w:tab w:val="left" w:pos="9792"/>
      </w:tabs>
      <w:ind w:left="432" w:right="630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D70EC" w14:textId="77777777" w:rsidR="00581DCC" w:rsidRDefault="00581DCC" w:rsidP="004B0F76">
      <w:r>
        <w:separator/>
      </w:r>
    </w:p>
  </w:footnote>
  <w:footnote w:type="continuationSeparator" w:id="0">
    <w:p w14:paraId="5E6BE31C" w14:textId="77777777" w:rsidR="00581DCC" w:rsidRDefault="00581DCC" w:rsidP="004B0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name w:val="AutoList2"/>
    <w:lvl w:ilvl="0">
      <w:start w:val="1"/>
      <w:numFmt w:val="lowerLetter"/>
      <w:pStyle w:val="Level1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FFFFFFFF"/>
    <w:name w:val="AutoList1"/>
    <w:lvl w:ilvl="0">
      <w:start w:val="1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upperLetter"/>
      <w:lvlText w:val="%7."/>
      <w:lvlJc w:val="left"/>
    </w:lvl>
    <w:lvl w:ilvl="7">
      <w:start w:val="1"/>
      <w:numFmt w:val="upperLetter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CA7CB0"/>
    <w:multiLevelType w:val="hybridMultilevel"/>
    <w:tmpl w:val="A636E7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323C3"/>
    <w:multiLevelType w:val="hybridMultilevel"/>
    <w:tmpl w:val="AB5A44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0725"/>
    <w:multiLevelType w:val="hybridMultilevel"/>
    <w:tmpl w:val="D332CC1E"/>
    <w:lvl w:ilvl="0" w:tplc="59B01108">
      <w:start w:val="1"/>
      <w:numFmt w:val="lowerLetter"/>
      <w:lvlText w:val="%1."/>
      <w:lvlJc w:val="left"/>
      <w:pPr>
        <w:ind w:left="16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2" w:hanging="360"/>
      </w:pPr>
    </w:lvl>
    <w:lvl w:ilvl="2" w:tplc="0409001B" w:tentative="1">
      <w:start w:val="1"/>
      <w:numFmt w:val="lowerRoman"/>
      <w:lvlText w:val="%3."/>
      <w:lvlJc w:val="right"/>
      <w:pPr>
        <w:ind w:left="3042" w:hanging="180"/>
      </w:pPr>
    </w:lvl>
    <w:lvl w:ilvl="3" w:tplc="0409000F" w:tentative="1">
      <w:start w:val="1"/>
      <w:numFmt w:val="decimal"/>
      <w:lvlText w:val="%4."/>
      <w:lvlJc w:val="left"/>
      <w:pPr>
        <w:ind w:left="3762" w:hanging="360"/>
      </w:pPr>
    </w:lvl>
    <w:lvl w:ilvl="4" w:tplc="04090019" w:tentative="1">
      <w:start w:val="1"/>
      <w:numFmt w:val="lowerLetter"/>
      <w:lvlText w:val="%5."/>
      <w:lvlJc w:val="left"/>
      <w:pPr>
        <w:ind w:left="4482" w:hanging="360"/>
      </w:pPr>
    </w:lvl>
    <w:lvl w:ilvl="5" w:tplc="0409001B" w:tentative="1">
      <w:start w:val="1"/>
      <w:numFmt w:val="lowerRoman"/>
      <w:lvlText w:val="%6."/>
      <w:lvlJc w:val="right"/>
      <w:pPr>
        <w:ind w:left="5202" w:hanging="180"/>
      </w:pPr>
    </w:lvl>
    <w:lvl w:ilvl="6" w:tplc="0409000F" w:tentative="1">
      <w:start w:val="1"/>
      <w:numFmt w:val="decimal"/>
      <w:lvlText w:val="%7."/>
      <w:lvlJc w:val="left"/>
      <w:pPr>
        <w:ind w:left="5922" w:hanging="360"/>
      </w:pPr>
    </w:lvl>
    <w:lvl w:ilvl="7" w:tplc="04090019" w:tentative="1">
      <w:start w:val="1"/>
      <w:numFmt w:val="lowerLetter"/>
      <w:lvlText w:val="%8."/>
      <w:lvlJc w:val="left"/>
      <w:pPr>
        <w:ind w:left="6642" w:hanging="360"/>
      </w:pPr>
    </w:lvl>
    <w:lvl w:ilvl="8" w:tplc="040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5" w15:restartNumberingAfterBreak="0">
    <w:nsid w:val="2E31409C"/>
    <w:multiLevelType w:val="hybridMultilevel"/>
    <w:tmpl w:val="72FA6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368B1"/>
    <w:multiLevelType w:val="hybridMultilevel"/>
    <w:tmpl w:val="9ED4B866"/>
    <w:lvl w:ilvl="0" w:tplc="36FAA000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1133013289">
    <w:abstractNumId w:val="0"/>
    <w:lvlOverride w:ilvl="0">
      <w:startOverride w:val="1"/>
      <w:lvl w:ilvl="0">
        <w:start w:val="1"/>
        <w:numFmt w:val="lowerLetter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Letter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Letter"/>
        <w:lvlText w:val="%6."/>
        <w:lvlJc w:val="left"/>
      </w:lvl>
    </w:lvlOverride>
    <w:lvlOverride w:ilvl="6">
      <w:startOverride w:val="1"/>
      <w:lvl w:ilvl="6">
        <w:start w:val="1"/>
        <w:numFmt w:val="lowerLetter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2" w16cid:durableId="346639749">
    <w:abstractNumId w:val="6"/>
  </w:num>
  <w:num w:numId="3" w16cid:durableId="772288512">
    <w:abstractNumId w:val="4"/>
  </w:num>
  <w:num w:numId="4" w16cid:durableId="1364868785">
    <w:abstractNumId w:val="3"/>
  </w:num>
  <w:num w:numId="5" w16cid:durableId="1771001105">
    <w:abstractNumId w:val="5"/>
  </w:num>
  <w:num w:numId="6" w16cid:durableId="809589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76"/>
    <w:rsid w:val="000773F2"/>
    <w:rsid w:val="00143293"/>
    <w:rsid w:val="00253CBC"/>
    <w:rsid w:val="004B0F76"/>
    <w:rsid w:val="00581DCC"/>
    <w:rsid w:val="00944A79"/>
    <w:rsid w:val="00951451"/>
    <w:rsid w:val="00A4613C"/>
    <w:rsid w:val="00C91469"/>
    <w:rsid w:val="00D12D02"/>
    <w:rsid w:val="00D6670E"/>
    <w:rsid w:val="00F8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5B43B0"/>
  <w14:defaultImageDpi w14:val="0"/>
  <w15:docId w15:val="{CD067CF3-58C3-4A6B-AA2D-1D789D9B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numPr>
        <w:numId w:val="1"/>
      </w:numPr>
      <w:ind w:left="1440" w:hanging="198"/>
      <w:outlineLvl w:val="0"/>
    </w:pPr>
  </w:style>
  <w:style w:type="paragraph" w:styleId="ListParagraph">
    <w:name w:val="List Paragraph"/>
    <w:basedOn w:val="Normal"/>
    <w:uiPriority w:val="34"/>
    <w:qFormat/>
    <w:rsid w:val="00951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Cook</dc:creator>
  <cp:keywords/>
  <dc:description/>
  <cp:lastModifiedBy>Vanessa Heftman</cp:lastModifiedBy>
  <cp:revision>6</cp:revision>
  <dcterms:created xsi:type="dcterms:W3CDTF">2026-07-01T19:24:00Z</dcterms:created>
  <dcterms:modified xsi:type="dcterms:W3CDTF">2026-07-01T20:28:00Z</dcterms:modified>
</cp:coreProperties>
</file>